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подсудимого ФИО2 о прекращении уголовного дела по п.»г» ч.2 ст. 260 УК РФ в отношении ФИО2, в связи с деятельным раскаянием (ст. 28 УПК РФ ),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 , обвиняемого в совершении преступления, предусмотренного п. «г» ч.2 ст. 260 УК РФ , в соответствии с ч.1 ст. 28 УПК РФ / в связи с деятельным раскаянием/.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процессуального принуждения ФИО2, обязательство о явке, отменить по вступлении постановления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- бензопила марки &lt;данные изъяты&gt; в корпусе оранжевого цвета, серийный номер №, в соответствии с п.1 ч.3 ст. 81 УПК РФ подлежит конфискации; - автомашина марки &lt;данные изъяты&gt;, регистрационный знак №, цвет «хаки», VIN №, в соответствии с п.6 ч.3 ст. 81 УПК РФ подлежит оставлению законному владельцу ФИО2.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подсудимому, защитнику, потерпевшему, прокурору Велижского района. Постановление может быть обжаловано и подано представление в апелляционном порядке в Смолоблсуд через Велижский районный суд в течение 10 суток со дня его вынесения. В случае подачи апелляционной жалобы подсудимый вправе ходатайствовать о своем участии в рассмотрении уголовного дела в апелляционной инстанции. О желании участвовать в заседании суда апелляционной инстанции подсудимый должен указать в апелляционной жалобе, либо в отдельном ходатайстве или возражениях на жалобу либо апелляционное представление в течение 10 суток со дня вручения ему копии постановления либо копии жалобы или представления. Подсудимый вправе пригласить защитника для участия в рассмотрении уголовного дела судом апелляционной инстанции, отказаться от защитника, ходатайствовать перед судом о назначении защитника, о чем необходимо поставить в известность суд путем подачи соответствующего заявления. Председательствующий: подпись Романов А.В. Суд: Велижский районный суд (Смоленская область) (подробнее) Судьи дела: Романов Алексей Викторович (судья) (подробнее) Последние документы по делу: Постановление от 15 января 2020 г. по делу № 1-52/2019 Приговор от 13 ноября 2019 г. по делу № 1-52/2019 Приговор от 15 августа 2019 г. по делу № 1-52/2019 Приговор от 6 августа 2019 г. по делу № 1-52/2019 Постановление от 28 июля 2019 г. по делу № 1-52/2019 Приговор от 16 июля 2019 г. по делу № 1-52/2019 Приговор от 16 июня 2019 г. по делу № 1-52/2019 Приговор от 3 июня 2019 г. по делу № 1-52/2019 Приговор от 2 июня 2019 г. по делу № 1-52/2019 Приговор от 19 февраля 2019 г. по делу № 1-52/2019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