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02.2020 Судья Ингодинского районного суда &lt;адрес&gt; Максимова Н.И.при секретаре судебного заседания Ключевской А.И. с участием: государственного обвинителя &lt;адрес&gt;ной прокуратуры &lt;адрес&gt; Раитиной Н.А. подсудимого ФИО1 защитника адвоката Луговской Н.И. рассмотрела в открытом судебном заседании в &lt;адрес&gt; в помещении Ингодинского районного суда в особом порядке материалы уголовного дела в отношении ФИО1, ДД.ММ.ГГГГ года рождения, уроженца &lt;адрес&gt;, гражданина РФ, со средним профессиональным образованием, женат, имеет дочь &lt;данные изъяты&gt; ДД.ММ.ГГГГ г.р., до осуждения работал разнорабочим ИП ТИМ, проживающего по адресу: &lt;адрес&gt;&lt;адрес&gt; зарегистрирован по месту жительства &lt;адрес&gt;2, ранее судим: ДД.ММ.ГГГГ Зейским районным судом &lt;адрес&gt; по п.А ч.3 ст. ,ст. 73 УК РФ – 02 года лишения свободы без дополнительного наказания, условно с испытательным сроком 01 год; ДД.ММ.ГГГГ Зейским районным судом &lt;адрес&gt; по п.Б ч.2 ст. , ст. 73 УК РФ к 01 году 06 месяцам лишения свободы без дополнительного наказания, условно с испытательным сроком 01 год 06 месяцев; ДД.ММ.ГГГГ Зейским районным судом &lt;адрес&gt; по п.Б ч.2 ст. , п.п.Б,В ч.2 ст. , п.В ч.2 ст. , п.В ч.2 ст. , п.Б ч.2 ст. , п.п.Б,В ч.2 ст. , ч.2 ст. , ч.4 ст. , ст. 70 УК РФ (по приговорам ДД.ММ.ГГГГ, ДД.ММ.ГГГГ)- 02 года 10 месяцев лишения свободы в исправительной колонии общего режима; ДД.ММ.ГГГГ Зейским районным судом &lt;адрес&gt; по п.В ч.2 ст. 158 УК РФ , ч.5 ст. 69 УК РФ (приговор ДД.ММ.ГГГГ) – 03 года лишения свободы без дополнительного наказании в исправительной колонии общего режима; освобождён по концу срока ДД.ММ.ГГГГ; ДД.ММ.ГГГГ Зейским районным судом &lt;адрес&gt; по ч.1 ст. , ст. 73 УК РФ - 01 год 06 месяцев лишения свободы, условно с испытательным сроком 01 год 06 месяцев; приговор вступил в законную силу 23.10 2018; до приговора суда под стражей не содержался; по обвинению в совершении преступления предусмотренного ч. 1 ст. 228 УК РФ УСТАНОВИЛА: ФИО1 незаконно приобрёл и хранил без цели сбыта наркотические средства в значительном размере, при следующих обстоятельствах: ДД.ММ.ГГГГ, с 21.30 часов до 21.40 часов, ФИО1 находясь в поезде, в вагоне для перевозке осужденных лиц, на &lt;адрес&gt;, без цели сбыта, для личного употребления, путём присвоения найденного полимерного свёртка, действуя умышленно, незаконно приобрёл наркотическое средство смесь табака с &lt;данные изъяты&gt; общей массой 3,038 граммов, которую спрятал в надетых на нём трусах. С 21.40 часов ДД.ММ.ГГГГ до 11.40 часов ДД.ММ.ГГГГ, действуя умышленно, без цели сбыта для личного употребления незаконно хранил при себе наркотическое средство смесь табака &lt;данные изъяты&gt; общей массой 3,038 граммов, в надетых на нём трусах, во время движения в вагоне для перевозки осужденных лиц поезда со &lt;адрес&gt; до помещения ФКУ СИЗО-1 УФСИН России по &lt;адрес&gt; по адресу &lt;адрес&gt;, а так же в помещении СИЗО-1. ДД.ММ.ГГГГ, около 11.40 часов, в комнате для досмотра № ФКУ СИЗО-1 УФСИН России по &lt;адрес&gt; сотрудниками СИЗО-1 в ходе личного досмотра ФИО1 был обнаружен хранящийся в надетых на нём трусах полимерный свёрток со смесью табака с &lt;данные изъяты&gt; общей массой 3,038 граммов, который ДД.ММ.ГГГГ в период времени с 12.25 часов до 13.00 часов в ходе осмотра места происшествия по адресу &lt;адрес&gt; был изъят сотрудниками полиции. Наркотическое средство &lt;данные изъяты&gt; согласно Постановлению Правительства РФ от ДД.ММ.ГГГГ № внесено в «Список наркотических средств, психотропных веществ и их прекурсоров, оборот которых в Российской Федерации запрещён в соответствии с законодательством Российской Федерации и международными договорами Российской Федерации (список №)». Согласно Постановлению Правительства РФ от ДД.ММ.ГГГГ № « Об утверждении значительного, крупного и особо крупного размеров наркотических средств и психотропных веществ, а так же значительного, крупного и особо крупного размеров для растений ( либо их частей), содержащих наркотические средства или психотропные вещества, для целей ст.ст. , 228.1 , , 229.1 УК РФ » наркотическое средство смесь табака с &lt;данные изъяты&gt; общей массой 3,038 граммов, составляет значительный размер наркотического средства. В судебном заседании подсудимый ФИО1 фактические обстоятельства предъявленного обвинения, свою виновность по предъявленному обвинению, признал полностью, ходатайствовал о постановлении приговора по его делу в особом порядке. ПАВ пояснил суду, что основания, порядок и последствия принятия судебного решения без проведения полного судебного следствия по делу, в особом порядке, были ему разъяснены защитником и ему понятны. Защитник Луговская Н.И. поддержала заявленное ходатайство, государственный обвинитель Раитина Н.А. возражений в особом порядке принятия судебного решения по делу не имела. Выслушав участников процесса, суд пришёл к выводу, что условия ч.ч. 1, 2 ст. 314 УПК РФ , ч. 1 ст. 315 УПК РФ соблюдены, а именно: ходатайство об особом порядке по делу заявлено ФИО1 со стадии досудебного производства и поддержано подсудимым в суде, подсудимым подтверждено в судебном заседании осознание существа особого порядка по уголовному делу и последствий его применения, заявление сделано подсудимым после консультаций с профессиональным адвокатом-защитником, как в досудебном производстве, так и в судебном заседании, при отсутствии возражений представителя государственного обвинения. Суду очевидно из материалов дела, что обвинение, с которым согласился подсудимый ФИО1, обоснованное, полностью подтверждается доказательствами, собранными по уголовному делу. Доказательства виновности ФИО1 достоверны, допустимы, относимы, в совокупности достаточны для признания его виновным в инкриминируемом ему деянии и постановления обвинительного приговора по делу. Установленные судом обстоятельства показали об отсутствии препятствий к рассмотрению дела в отношении ФИО1 в особом порядке. Юридическая квалификация совершённого ФИО1 преступления поддержана представителем государственного обвинения в судебном заседании, не оспаривается подсудимым и его защитником. Действия подсудимого ФИО1 обоснованно квалифицированы по ч.1 ст. 228 УК РФ , как незаконные приобретение и хранение наркотических средств, без цели сбыта, в значительном размере. Суд не усомнился во вменяемости ФИО1 при совершении преступления, на специализированном медицинском учёте он не состоит, имеет достаточный уровень образования, до осуждения работал, в суде поведение показал адекватное, иного не установлено. При назначении вида и размера наказания, суд учитывает фактические обстоятельства совершенного преступления, наличие смягчающих и отягчающего наказание обстоятельства, данные о личности виновного. Смягчающими наказание обстоятельствами, из числа перечисленных в ч.1 ст. 61 УК РФ , суд признаёт активное способствование раскрытию и расследованию преступления, поскольку об обстоятельствах приобретения наркотического вещества, следственному органу стало известно от самого виновного, сведения, полученные от ФИО1 нашли подтверждение в ходе расследования дела; наличие малолетней дочери ФИО2 Обстоятельством, перечисленным в п.А ч.1ст. 63 УК РФ , отягчающим наказание, суд признаёт рецидив (ч.1 ст. 18 УК РФ ), судимости ФИО1, перечисленные во вводной части приговора не сняты и не погашены. Из иных, смягчающих наказание виновному обстоятельств, определяя наказание ФИО1, суд учитывает совершение преступления небольшой тяжести, полное признание вины и раскаяние в совершённом преступлении. ФИО1 посредственно характеризуется участковым полиции (л.д.97). Вместе с тем, суд не может оставить без внимания, что ФИО1 совершил преступление под контролем в условиях мест предварительного заключения под стражей, являлся до осуждения потребителем наркотических средств (л.д.96), отрицательно характеризуется администрацией исправительного учреждения по месту отбытия наказания, в виде лишения свободы (л.д.99). Суд приходит к выводу, с учётом всей совокупности влияющих на назначение наказания обстоятельств, о приемлемости назначения наказания ФИО1, в виде лишения свободы реально. Положения ч.6 ст. 15 УК РФ в отношении ФИО1 не подлежат применению, им совершено преступление небольшой тяжести, кроме того, имеется отягчающее наказание обстоятельство. При определении размера наказания в виде лишении свободы, следует учесть положения ч.5 ст. 62 УК РФ , ч.2 ст. 68 УК РФ ФИО1 совершил преступление небольшой тяжести в период испытательного срока условного осуждения по приговору от ДД.ММ.ГГГГ Зейским районным судом &lt;адрес&gt;, на основании ч.4 ст. УК РФ суд не находит оснований сохранить условное осуждение ФИО1 с учётом отрицательной характеристики по месту отбывания наказания, совершения преступления под надзором сотрудников пенитенциарной системы РФ, показывающих о повышенной социальной опасности виновного. Условное осуждение по приговору от ДД.ММ.ГГГГ в отношении ФИО1 подлежит отмене с частичным присоединением неотбытой части наказания к вновь назначаемому наказанию. Руководствуясь ст.ст. , , - 316 УПК РФ ПРИГОВОРИЛА: ФИО1 признать виновным в совершении преступления, предусмотренного ч.1 ст. 228 УК РФ , признать в его действиях на основании ч.1 ст. 18 УК РФ рецидив, назначить ему наказание в виде лишения свободы на срок 01 год 02 месяца. На основании ч.4 ст. УК РФ отменить условное осуждение по приговору от ДД.ММ.ГГГГ Зейского районного суда &lt;адрес&gt;, на основании ст. 70 УК РФ частично присоединить неотбытое наказание к вновь назначенному наказанию, окончательно назначить 02 года лишения свободы в исправительной колонии строгого режима, с исчислением срока наказания со дня вступления приговора в законную силу. ФИО1 мера пресечения не избиралась, избрать ФИО1 меру пресечения содержание под стражей, заключить ФИО1 под стражу в зале суда, по вступлении приговора в законную силу меру пресечения отменить. В соответствии с п.А ч.3.1 ст. 72 УК РФ , из расчёта один день содержания под стражей за один день в исправительной колонии строгого режима, зачесть ФИО1 в срок наказания период содержания под стражей с 06. 02.2020 по день предшествующий дню вступления приговора в законную силу. Вещественные доказательства по делу, хранящиеся в камере хранения вещественных доказательств ОП «Ингодинский» УМВД России по &lt;адрес&gt;: наркотическое средство &lt;данные изъяты&gt;) общей массой 3,038 граммов, после вступления приговора в законную силу, - уничтожить. Приговор может быть обжалован в апелляционном порядке в Судебную коллегию по уголовным делам &lt;адрес&gt;вого суда в срок 10 суток со дня вынесения, через Ингодинский районный суд &lt;адрес&gt;, в пределах предусмотренных ст. 317 УПК РФ . ФИО1 в том же порядке и в тот же срок, исчисляемый со дня получения письменной копии приговора суда. Судья Н.И.Максимова Суд: Ингодинский районный суд г. Читы (Забайкальский край) (подробнее) Судьи дела: Максимова Наталья Ивановна (судья) (подробнее) Последние документы по делу: Апелляционное постановление от 16 марта 2021 г. по делу № 1-118/2020 Приговор от 25 ноября 2020 г. по делу № 1-118/2020 Приговор от 10 ноября 2020 г. по делу № 1-118/2020 Приговор от 9 ноября 2020 г. по делу № 1-118/2020 Приговор от 27 сентября 2020 г. по делу № 1-118/2020 Приговор от 24 сентября 2020 г. по делу № 1-118/2020 Решение от 14 сентября 2020 г. по делу № 1-118/2020 Приговор от 9 сентября 2020 г. по делу № 1-118/2020 Приговор от 8 сентября 2020 г. по делу № 1-118/2020 Приговор от 28 июля 2020 г. по делу № 1-118/2020 Приговор от 7 июля 2020 г. по делу № 1-118/2020 Постановление от 26 мая 2020 г. по делу № 1-118/2020 Постановление от 20 мая 2020 г. по делу № 1-118/2020 Приговор от 12 мая 2020 г. по делу № 1-118/2020 Постановление от 6 мая 2020 г. по делу № 1-118/2020 Приговор от 13 апреля 2020 г. по делу № 1-118/2020 Приговор от 25 февраля 2020 г. по делу № 1-118/2020 Приговор от 13 февраля 2020 г. по делу № 1-118/2020 Приговор от 6 февраля 2020 г. по делу № 1-118/2020 Показать все документы по этому делу Судебная практика по: По кражам Судебная практика по применению нормы ст. 158 УК РФ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