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&lt;адрес&gt;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&lt;данные изъяты&gt;)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12-13/2020 (УИД 52RS0006-01-2019-002200-77)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29 октября 2020 г. по делу № 12-13/2020 Решение от 22 сентября 2020 г. по делу № 12-13/2020 Решение от 13 июля 2020 г. по делу № 12-13/2020 Решение от 26 мая 2020 г. по делу № 12-13/2020 Решение от 13 мая 2020 г. по делу № 12-13/2020 Решение от 11 мая 2020 г. по делу № 12-13/2020 Решение от 23 апреля 2020 г. по делу № 12-13/2020 Решение от 25 февраля 2020 г. по делу № 12-13/2020 Решение от 24 февраля 2020 г. по делу № 12-13/2020 Решение от 18 февраля 2020 г. по делу № 12-13/2020 Решение от 12 февраля 2020 г. по делу № 12-13/2020 Решение от 11 февраля 2020 г. по делу № 12-13/2020 Решение от 9 февраля 2020 г. по делу № 12-13/2020 Решение от 5 февраля 2020 г. по делу № 12-13/2020 Решение от 26 января 2020 г. по делу № 12-13/2020 Решение от 22 января 2020 г. по делу № 12-13/2020 Решение от 19 января 2020 г. по делу № 12-13/2020 Решение от 16 января 2020 г. по делу № 12-13/2020 Решение от 16 января 2020 г. по делу № 12-13/2020 Решение от 14 января 2020 г. по делу № 12-13/2020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