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Еманжелинск</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(с учетом постановления Копейского городского суда АДРЕС от ДАТА) по п. «а» ч.3 ст.158, к лишению свободы на 1 год 2 месяца условно с испытательным сроком на 2 года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по п. «а» ч.3 ст. 158 УК РФ (4 преступления), ч.3 ст. 69 УК РФ к лишению свободы на 2 года 6 месяцев с отбыванием в исправительной колонии общего режима, приговор от ДАТА исполнять самостоятельно;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(с учетом постановления Копейского городского суда АДРЕС от ДАТА) по ч.2 ст. 228 УК РФ (2 преступления), с применением ч.5 ст. , ст. и ч.5 ст. 69 УК РФ (приговоры от ДАТА и от ДАТА) к лишению свободы на срок 3 года 11 месяцев с отбыванием наказания в колонии общего режима, освобожденного ДАТА по отбытии; обвиняемого в совершении преступления, предусмотренного ч.2 ст. 228 УК РФ , УСТАНОВИЛ: ДАТА в утреннее время ФИО1 пришел на открытый участок местности, расположенный на расстоянии 10 м в южном направлении от дома по адресу: АДРЕС с целью сбора для своего личного употребления частей наркосодержащих растений конопля (растений рода Cannabis), произрастающих на данном участке местности. Осуществляя свой преступный умысел, направленный на незаконные приобретение и хранение частей наркосодержащих растений конопля (растений рода Cannabis), без цели их дальнейшего сбыта, ФИО1, ДАТА в дневное время, находясь на участке местности, расположенном на расстоянии 10м в южном направлении от дома по адресу: АДРЕС собрал в принесенный с собой полимерный пакет части наркосодержащих растений конопля (растений рода Cannabis), произрастающих на данном участке местности, масоой в пересчете на сухое вещество, не менее 321 грамма. Тем самым ФИО1 незаконно приобрел вышеуказанные части наркосодержащих растений конопля (растений рода Cannabis). Незаконно приобретенные для личного употребления без цели сбыта части наркосодержащих растений конопля (растений рода Cannabis), массой, в пересчете на сухое вещество, не менее 321 грамма, ФИО1 незаконно храня при себе, перенес их в жилище по адресу своего проживания: АДРЕСёра АДРЕС где продолжил незаконно хранить, без цели дальнейшего сбыта до того, как ДАТА в период с 14 часов 15 минут до 15 часов 05 минут, данные части наркосодержащих растений конопля (растений рода Cannabis), массой в пересчете на сухое вещество 321 грамм, были изъяты у ФИО1 сотрудниками полиции в ходе проведения осмотра места происшествия по вышеуказанному адресу: АДРЕС Согласно справки об исследовании об исследовании НОМЕР от ДАТА и заключения эксперта НОМЕР от ДАТА, изъятое у ФИО1 вещество растительного происхождения, является частями наркосодержащих растений конопля (растений рода Cannabis). Мааса частей наркосодержащих растений конопля (растений рода Cannabis), в пересчете на сухое вещество, составляет 321 грамм. В соответствии с Перечнем растений, содержащих наркотические средства или психотропные вещества либо их прекурсоры, подлежащих контролю в РФ, утверждённым Постановлением Правительства РФ НОМЕР от ДАТА (с последующими изменениями и дополнениями), конопля (растений рода Cannabis), относится к растениям, содержащими наркотические средства. В соответствии с Постановлением Правительства РФ НОМЕР от ДАТА «Об утверждении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 , и - 1 УК РФ » (с последующими изменениями и дополнениями) масса конопли (растений рода Cannabis) в количестве, превышающем 100граммов, относится к крупному размеру. В судебном заседании подсудимый ФИО1 виновностьв совершении инкриминируемого ему преступления признал полностью фактические обстоятельства совершенного преступления не оспаривал. Пояснил, что он не перетирал через тряпку коноплю, когда зашли оперативные работники полиции, а подметал ее. Из оглашенных показаний ФИО1 на основании п. 1 ч. 1 ст. 276 УПК РФ данных им в ходе следствия при допросе в качестве подозреваемого следует, что ДАТА ему захотелось расслабиться, поэтому он решил сходить в поле, где растет конопля. Пришел на поле, собрал чуть меньше половины пакета для личного употребления. Придя домой, протер собранные листья и верхушки через тряпку в металлическую чашку, оставив на клеенке остатки. В этот момент к нему в комнату постучал сотрудник полиции. С его разрешения тот зашел, спросил, что он делает. Он ему пояснил, что приготавливает коноплю для личного употребления. ДАТА в качестве обвиняемого пояснял, что сотрудник полиции зашел в комнату в тот момент, когда он протирал собранную коноплю через тряпку, тем самым готовив ее к употреблению (л.д.81-84,104-107). Данные показания ФИО1 в суде подтвердил. Исследовав в ходе судебного следствия доказательства, суд приходит к выводу о том, что события преступного деяния, описанного в приговоре, и вина подсудимого в его совершении, установлена и подтверждается как показаниями подсудимого, так и следующими доказательствами: -показаниями свидетеля Свидетель №1, данных в ходе следствия и оглашенных на основании ст. 281 УПК РФ , из которых следует, что он работает в ОМВД России по АДРЕС в должности о/у ОУР. ДАТА на его телефон поступил звонок от Свидетель №2, который сообщил, что его сосед по коммунальной квартире ФИО1 приготавливает наркотическое средство. Он выехал на указанный адрес. В квартиру его впустила жена Свидетель №2. Дверь комнаты Ещенко была приоткрыта. Он постучал, спросил разрешения войти. Когда зашел, увидел, что Ещенко сидит и просеивает через тряпку вещество растительного происхождения коричневого цвета. Ещенко пояснил, что приготавливает наркотическое вещество для личного употребления. После была вызвана опергруппа, проведен осмотр и было изъято наркотическое вещество растительного происхождения, которое было упаковано в коробку, опечатано (л.д.56-57); -показаниями свидетеля Свидетель №2, данных в ходе следствия и оглашенных на основании ст. 281 УПК РФ , из которых следует, что ДАТА около 13 часов почувствовал специфический запах из комнаты соседа Ещенко, поэтому позвонил о/у Свидетель №1 (л.д.58-61); -показаниями свидетеля Свидетель №3, данных в ходе следствия и оглашенных на основании ст. 281 УПК РФ , из которых следует, что ДАТА ее супруг с ее телефона вызвал сотрудника полиции, т.к. из комнаты Ещенко чувствовался специфический запах. Также они с матерью участвовали в осмотре комнаты, в ходе которой было изъято вещество растительного происхождения (л.д.62-66); -аналогичными показаниями свидетеля Свидетель №4, оглашенными в судебном заседании по ходатайству государственного обвинителя, с согласия подсудимого и защитника в соответствии с ч. 1 ст. 281 УПК РФ (л.д.67-71); -показаниями свидетеля Свидетель №5, данными в ходе следствия и оглашенных на основании ст. 281 УПК РФ , из которых следует, что он участвовал при проверке показаний на месте, в ходе которого был осмотрен участок местности, Ещенко пояснил, что на нем собирал ДАТА коноплю (л.д.72-74); Вина подсудимого, также подтверждается письменными материалами уголовного дела, исследованными в судебном заседании: - сообщением о преступлении, изложенном в рапорте об обнаружении признаков преступления о/у ОУР Свидетель №1, о том, что поступило сообщение о том, что по адресу АДРЕСёра АДРЕС Ещенко хранит и употребляет наркотические средства (л.д.5); -протоколом осмотра места происшествия, в ходе которого у Ещенко в присутствии понятых изъято вещество растительного происхождения коричневого цвета (л.д.9-14); -протоколом получения образцов для сравнительного исследования, в ходе которого у Ещенко получены срезы ногтевых пластин (л.д.18-20,22-24); -протоколом осмотра места происшествия, в ходе которого Ещенко в присутствии понятых указал на участок местности где нашел дикорастущее растение, содержащее наркотическое средство (л.д.25-27); -справкой об исследовании НОМЕР и заключением эксперта НОМЕР, согласно которой вещество растительного происхождения, представленное на исследование, является частями наркосодержащих растений конопля, массой в пересчёте на сухое вещество 318 г (л.д.29,44-46); -протоколом осмотра картонной коробки с находящимися в ней частями наркосодержащих растений конопля, массой 318г и конверт со смывами с рук и срезами ногтевых пластин (л.д.48-55); -протоколом проверки показаний на месте, в ходе которого ФИО1 указал на участок где ДАТА собрал для личного употребления коноплю, затем в комнате приготавливал ее к употреблению (л.д.88-96); -постановлением о привлечении Ещенко к административной ответственности по ч.1 ст. 6.9 КоАП РФ (л.д.134). Оценив в совокупности, по правилам ст. ст. - 88 УПК РФ представленные доказательств с точки зрения относимости, допустимости, достоверности, суд находит их достаточными для вывода о виновности подсудимого в совершении незаконных действий в отношении наркотических средств. Нарушений требований уголовно-процессуального законодательства при производстве следственных действий, в том числе при допросах свидетелей, а также при проведении личных досмотров, при осмотрах предметов и документов суд не усматривает. Данные следственные действия, их содержание, ход и результаты, зафиксированные в соответствующих протоколах, проведены в соответствии с требованиями уголовно-процессуального закона. При рассмотрении дела установлено, что ФИО1 приобрел, хранил без цели сбыта части растений, содержащих наркотическое средство, в крупном размере. Суд квалифицирует действия ФИО1 по ч.2 ст. 228 УК РФ , как незаконные приобретение, хранение без цели сбыта части растений, содержащих наркотические средства, совершенные в крупном размере. При этом из обвинения подлежит исключению квалифицирующий признак «растений, содержащих наркотические средства», как излишне вмененный, что на фактические обстоятельства предъявленного обвинения не влияет. При назначении наказания подсудимому суд руководствуется положениями ст.ст. , , 60 УК РФ , учитывает характер и степень общественной опасности совершенного преступления, данные о личности виновного, который по месту проживания характеризуется неудовлетворительно, привлекался к административной ответственности (л.д. 153), состоял до 2016года на учете у врача нарколога (л.д. 151), не трудоустроен, на учете в центре занятости населения не состоит, пособие по безработице не получает (л.д.140), условия его жизни, влияние назначенного наказания на его исправление, наличие обстоятельств, смягчающих и отягчающих наказание, положения ч. 2 ст. 68 УК РФ , а также иные имеющие значение факторы. Суд принимает во внимание в качестве обстоятельств, смягчающих наказание: - в соответствии с п. «и» ч.1 ст. 61 УК РФ , активное способствование раскрытию и расследованию преступления, так как подсудимый давал изобличающие себя пояснения, в ходе предварительного следствия вину признал, в ходе проверки показаний на месте указал на участок местности где нашел дикорастущее растение содержащее наркотическое средство; - в соответствии с ч.2 ст. 61 УК РФ полное признание вины, заявление ходатайства о рассмотрении дела в особом порядке при ознакомлении с материалами дела, состояние здоровья. Обстоятельством, отягчающим наказание ФИО1, суд признает рецидив преступлений, который, по своему характеру является особо опасным (п. «а» ч. 1 ст. 63 УК РФ , п. «а» ч. 3 ст. 18 УК РФ ). Совершение подсудимым преступления, относящегося к категории тяжких, при наличии у него непогашенных судимостей за совершение тяжких преступлений, фактические обстоятельства совершения преступления и данные о его личности, приводят суд к убеждению о недостаточном исправительном воздействии предыдущих приговоров и необходимости исправления ФИО1 только в условиях изоляции от общества. Иное будет противоречить требованиям закона, принципам справедливости и целям назначения наказаний, восстановлению социальной справедливости, исправлению осужденного и предупреждению совершения им новых преступлений. В силу п. «в» ч. 1 ст. 73 УК РФ , у суда не имеется оснований для применения к подсудимому положений ст. 73 УК РФ . Оснований для применения к подсудимому положений ст. , ч. 3 ст. 68 УК РФ у суда не имеется, поскольку по делу не имеется исключительных обстоятельств, существенно уменьшающих степень общественной опасности совершенного деяния. Оснований для применения положений ч. 6 ст. 15 УК РФ у суда не имеется, т.к. в действиях ФИО1 имеется рецидив преступлений. С учетом фактических обстоятельств дела и личности подсудимого, суд полагает нецелесообразным назначение ФИО1 дополнительных наказаний, предусмотренных санкцией ч. 2 ст. 228 УК РФ . В соответствии с п. «г» ч. 1 ст. 58 УК РФ исправительным учреждением для отбывания ФИО1 наказания надлежит определить исправительную колонию особого режима. Разрешая вопрос о судьбе вещественных доказательств по делу, суд руководствуется требованиями ст.ст. , 82 УПК РФ , учитывает характер, материальную ценность и значение для дела данных вещей и полагает необходимым после вступлении приговора в законную силу: - смывы с рук, срезы ногтевых пластин, коробку с находящимися в ней частями наркосодержащих растений конопля (растений рода Cannabis), массой в перерасчете на сухое вещество 318г, изъятыми в ходе осмотра места происшествия ДАТА, хранящиеся в камере хранения ОМВД России по АДРЕС по вступлении приговора в законную силу уничтожить. Принимая во внимание, что судом сделан вывод о назначении наказания связанного с принудительной изоляцией от общества в виде реального лишения свободы, склонность ФИО1 к совершению преступлений, суд считает, что до вступления приговора в законную силу, меру пресечения в виде подписки о невыезде и надлежащем поведении в отношении него следует изменить на заключение под стражу. В срок отбывания наказания следует зачесть время содержания под стражей на основании ч. 3.2 ст. 72 УК РФ . На основании изложенного и руководствуясь ст. ст. , - 309 УПК РФ , суд ПРИГОВОРИЛ: Признать ФИО1 виновным в совершении преступления, предусмотренного ч.2 ст. 228 УК РФ , и назначить ему наказание в виде лишения свободы на срок три года четыре месяца, с отбыванием наказания в исправительной колонии особого режима. Меру пресечения в отношении ФИО1 в виде подписки о невыезде и надлежащем поведении изменить на заключение под стражу, взять ФИО1 под стражу в зале суда, по вступлению приговора в законную силу меру пресечения, отменить. Срок отбытия наказания ФИО1 исчислять со дня вступления приговора в законную силу, с зачетом времени содержания под стражей с ДАТА. На основании п. «а» ч. 3.1 ст. 72 УК РФ время нахождения ФИО1 под стражей с ДАТА до вступления приговора в законную силу зачесть в срок лишения свободы из расчета один день содержания под стражей за один день отбывания наказания в исправительной колонии особого режима. Вещественные доказательства: смывы с рук, срезы ногтевых пластин, коробку с находящимися в ней частями наркосодержащих растений конопля (растений рода Cannabis), массой в перерасчете на сухое вещество 318г, хранящиеся в камере хранения ОМВД России по АДРЕС по вступлении приговора в законную силу уничтожить. Приговор может быть обжалован в апелляционном порядке в судебную коллегию по уголовным делам Челябинского областного суда в течение 10 суток со дня его провозглашения, а осужденным (содержащимся под стражей) - в тот же срок со дня вручения ему копии приговора, с подачей апелляционных жалобы и представления через Еманжелинский городской суд АДРЕС.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10 суток со дня вручения ему копий апелляционных жалоб или представлений. В случае подачи по делу апелляционных жалоб или представлений в соответствии со ст. 50 УПК РФ осужденный вправе пригласить защитника для участия в рассмотрении дела судом апелляционной инстанции либо просить суд обеспечить его участие. В последнем случае в соответствии с положениями ст.ст. - 132 УПК РФ суммы, выплаченные защитнику за участие в рассмотрении дела, могут быть взысканы с осужденного. Председательствующий: п/п Суд: Еманжелинский городской суд (Челябинская область) (подробнее) Иные лица: прокурор г. Еманжелинска (подробнее) Судьи дела: Касьянова Эльвира Геннадьевна (судья) (подробнее) Последние документы по делу: Приговор от 20 июля 2021 г. по делу № 1-18/2020 Приговор от 22 июля 2020 г. по делу № 1-18/2020 Апелляционное постановление от 14 июня 2020 г. по делу № 1-18/2020 Приговор от 26 мая 2020 г. по делу № 1-18/2020 Приговор от 18 мая 2020 г. по делу № 1-18/2020 Постановление от 12 мая 2020 г. по делу № 1-18/2020 Постановление от 28 апреля 2020 г. по делу № 1-18/2020 Приговор от 27 апреля 2020 г. по делу № 1-18/2020 Приговор от 13 апреля 2020 г. по делу № 1-18/2020 Приговор от 26 февраля 2020 г. по делу № 1-18/2020 Приговор от 18 февраля 2020 г. по делу № 1-18/2020 Приговор от 5 февраля 2020 г. по делу № 1-18/2020 Приговор от 27 января 2020 г. по делу № 1-18/2020 Приговор от 23 января 2020 г. по делу № 1-18/2020 Приговор от 22 января 2020 г. по делу № 1-18/2020 Приговор от 21 января 2020 г. по делу № 1-18/2020 Приговор от 20 января 2020 г. по делу № 1-18/2020 Постановление от 19 января 2020 г. по делу № 1-18/2020 Приговор от 15 января 2020 г. по делу № 1-18/2020 Приговор от 12 января 2020 г. по делу № 1-18/2020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