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Полный косо-вертикальный перелом тела нижней челюсти, локализация на уровне между 1 и 2 молярами справа. Этот перелом является конструкционным и возник в результате сообщения ударной нагрузки тупым твердым предметом в область угла нижней челюсти справа. Согласно п. 6.1.3, ДД.ММ.ГГГГ-ДД.ММ.ГГГГ «нормативно-правовых документов, регулирующих порядок определения степени тяжести вреда, причиненного здоровью человека» по признаку опасности для жизни обычно у живых лиц, относятся к категории повреждений, причинивших СРЕДНИЙ вред здоровью</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данным протокола наружного осмотра трупа у покойного ФИО2 имели место: множественные ушибленные раны лица и волосистой части головы; ссадины и кровоподтеки лица, верхних и нижних конечностей- причиненные неоднократным ударным воздействием тупого (-ых) предмета (-ов) с твердой неровной поверхностью (т.3, л.д.170-179); - заключением эксперта за №–ГД от ДД.ММ.ГГГГ, из которого следует, что по данным протокола осмотра трупа ФИО2, ДД.ММ.ГГГГ. на месте его обнаружения установлены следующие повреждения: &lt;данные изъяты&gt;. При экспертизе эксгумированного трупа ФИО2 установлен перелом нижней челюсти справа. Повреждения: &lt;данные изъяты&gt; - причинены от многократных ударных воздействий (не менее 7-9) тупого твердого предмета (предметов), имеют характер прижизненности и по признаку опасности для жизни, согласно пункту 6.1.3 «Нормативно правовых документов регулирующих порядок определения степени тяжести вреда причиненного здоровью человека», относятся к категории повреждений причинившим тяжкий вред здоровью и могли явиться причиной смерти ФИО2, &lt;данные изъяты&gt;. Все повреждения причинены за короткий промежуток времени и установить их последовательность причинения, не представляется возможным. В момент причинения повреждений ФИО2 мог находится в любом положении, при наличии свободного пространства между травмирующим орудием (предметом) и головой. Вышеуказанные повреждения ФИО2 не мог получить при свободном падении с высоты собственного роста, так как для падения характерно повреждения мелкие ссадины лица кистей рук и коленных суставов. Указанные повреждения ФИО2 не мог также получить при обстоятельствах, на которых ссылается ФИО5, т.е. ударами невооруженной рукой по голове. После получения имеющихся повреждений ФИО2 мог передвигаться или совершать активные действия за короткий промежуток времени (т.4, л.д.41-53); - показаниями эксперта ФИО3, из которых усматривается, что при указанных ФИО5 и ФИО12 обстоятельствах ФИО2 мог получить повреждения, указанные в заключении эксперта №-ГД от ДД.ММ.ГГГГ, ударными воздействиями твердых тупых предмета (предметов), возможно обутыми ногами, так как обувь также относится к твердым тупым предметам и при неоднократном нанесении ФИО5 ударов обутыми ногами ФИО2, последний мог получить вышеуказанные повреждения, которые и явились причиной его смерти (т.4, л.д.96-100); - заключением эксперта за № 07/03-18 от 05.03.2018, из которого следует, что у ФИО5 в период проведения допроса от 11.06.2017 признаков эмоционального состояния, которое способно повлиять на его сознание и психическую деятельность не имеются. Во время допроса ФИО5 от 11.06.2017 не имеется признаков оказываемого на него психологического давления, принуждения, внушения, которые могли снизить его способность добровольно и самостоятельно давать сведения (т.4, л.д. 18-28); - заключением эксперта за № 04/30-18 от 05.03.2018, из которого следует, что на видеозаписи следственного действия – допрос подозреваемого ФИО5 не имеются признаки заученности или подготовленности (т.4, л.д.29-40); - протоколом осмотра места происшествия, согласно которому местом совершения преступления является участок перед домом № &lt;адрес&gt; (т.1, л.д.4-23); - протокола осмотра трупа ФИО2, согласно которому у ФИО2, ДД.ММ.ГГГГ имели место: &lt;данные изъяты&gt; - протоколом осмотра предметов согласно которому объектом осмотра являются одежда ФИО2, а именно: туфли черного цвета; куртка черного цвета; кофта кремового цвета; майка белого цвета изъятые в ходе осмотра трупа ФИО2, а также 9 объектов со смывами, изъятые в ходе осмотра места происшествия (т.1, л.д.141-144); - вещественными доказательствами по делу, согласно которому, одежда ФИО2, а именно: туфли черного цвета; куртка черного цвета; кофта кремового цвета; майка белого цвета изъятые в ходе осмотра трупа ФИО2, а также 9 объектов со смывами, изъятые в ходе осмотра места происшествия, признаны и приобщены к уголовному делу в качестве вещественных доказательств (т.1, л.д.145). - протоколом проверки показаний на месте, согласно которому, свидетель ФИО43 подойдя к дому № «в» по &lt;адрес&gt;-1 &lt;адрес&gt;, показал, что во дворе указанного дома, неподалеку от арки он увидел своего брата ФИО8. Подойдя ближе к брату он увидел, что перед ним лежит ранее ему не знакомый мужчина примерно 40-45 лет, одетый в темную одежду, который пытался встать на ноги. ФИО8 рассказал, ему что он подрался с указанным мужчиной и нанес несколько ударов руками, от чего тот упал на землю. Он увидел у мужчины на голове кровь. После чего ФИО8 сказал, что нужно уходить. Оставив мужчину на месте, они с ФИО8 через дворы ушли домой. (т.2, л.д.69-80); - протоколом явки с повинной ФИО4 из которого следует, что ФИО5 сообщает о том, что в феврале месяце 2010 года по &lt;адрес&gt;, примерно в 3 часа ночи, он совершил преступление в отношении незнакомого ему мужчины, которому в ходе возникшего скандала, он нанес несколько ударов по голове и спустя несколько дней, ему стало известно о том, что указанный мужчина скончался. В содеянном раскаивается, вину свою признает. (т.2, л.д.88); - рапортом старшего следователя СО по &lt;адрес&gt; СУ СК при прокуратуре РФ ФИО15 из которого следует, что ДД.ММ.ГГГГ, в 07 час. 30 мин. перед домом № &lt;адрес&gt; обнаружен труп ФИО2 (том №, л.д.2); - телефонным сообщением из которого усматривается, что по &lt;адрес&gt;-1 № «з» обнаружен труп ФИО31 ФИО44 ФИО9, ДД.ММ.ГГГГ (т. №, л.д.35); - рапортом старшего оперуполномоченного по ОВД УУР МВД по РД ФИО16 из которого следует, что в ходе проведения оперативно-розыскных мероприятий по уголовному делу № установлено, что к совершению указанного преступления может иметь причастность Байрамов ФИО45 (т.2, л.д.2); - рапортом оперуполномоченного УУР МВД по РД ФИО17 из которого следует, что в ходе проведения оперативно-розыскных мероприятий по уголовному делу № установлено, что к совершению указанного преступления может иметь причастность Байрамов ФИО46 (т.2, л.д.3). Оценив каждое из представленных доказательств, в соответствии с ч. 1 ст. 88 УПК РФ , с точки зрения относимости, допустимости и достоверности, суд признает все представленные доказательства в совокупности достаточными для постановления обвинительного приговора. Сомневаться в объективности и достоверности имеющихся доказательств у суда оснований не имеется, как добытых в соответствии с требованиями уголовно-процессуального закона. Противоречий, ставящих под сомнение доказанность вины подсудимого в совершении преступления, исследованные судом доказательства, не содержат. Нарушений уголовно-процессуального закона в ходе предварительного расследования по делу, равно как и обстоятельств, свидетельствующих о каком-либо ограничении прав подсудимого на досудебной стадии производства по делу, судом не установлено. Проведенные по делу экспертные исследования полностью соответствует требованиям уголовно-процессуального закона, поскольку выполнены специалистами, квалификация которых сомнений не вызывает. Заключения экспертов оформлены надлежащим образом, научно обоснованны выводы представляются суду ясными и понятными, поэтому суд принимает их как достоверное доказательство. Другие документы также составлены в соответствии с требованиями закона, в необходимых случаях с участием понятых, и объективно фиксируют фактические данные, поэтому суд также признает их достоверными доказательствами. Анализируя показания допрошенного потерпевшего и свидетелей, чьи показания суд кладет в основу обвинительного приговора, суд в полной мере доверяет показаниям потерпевшего ФИО2, свидетелей Свидетель №4, Свидетель №1, ФИО2, ФИО13, Свидетель №7, ФИО2 и Свидетель №3 поскольку они последовательны как в ходе предварительного следствия, так и в ходе судебного заседания. Их показания находят свое отражение в материалах дела (в том числе протоколах следственных действий) и согласуются между собой. Каких-либо данных, свидетельствующих о заинтересованности указанных лиц в оговоре подсудимого, не установлено. Существенных противоречий в показаниях свидетелей, могущих повлиять на выводы о виновности подсудимого, суд не усматривает. К показаниям подсудимого ФИО5 суд относится критически и расценивает, как способ защиты с целью избежать уголовной ответственности за содеянное. Так, данные показания опровергаются показаниями подсудимого ФИО5, данных им в ходе предварительного следствия в качестве подозреваемого с участием защитника, после разъяснения ему прав, предусмотренных ст. 46 УПК РФ и ст. 51 Конституции РФ усматривается, что в ночь с 23 на 24 февраля 2010 года во дворе &lt;адрес&gt; у него с неизвестным мужчиной лет 40-45, одетого в темную одежду после 2 часов ночи возник конфликт на бытовой почве, переросший в драку и подтвердил, что после его удара по лицу, неизвестный упал и затылком ударился об землю, от чего у него пошла кровь, затем он еще несколько ударов нанес этому мужчине руками. Затем он с братом ФИО12 уехали с места происшествия. (т.2 л.д. 23-28). Протоколом явки с повинной от 10.06.2017 ФИО5, составленная оперативным сотрудником полиции ФИО18, где ФИО4 признает факт нанесения им в 3 часа ночи около &lt;адрес&gt;-1 неизвестному мужчине нескольких ударов и, что через несколько дней ему стало известно о смерти этого мужчины. Вину свою признал и в содеянном раскаялся. (т.2 л.д. 88). Указанные обстоятельства, как в ходе предварительного следствия, так и в судебных заседаниях были подтверждены показаниями его брата Свидетель №1, из которых усматривается, что когда он вышел из магазина, то увидел лежащего мужчину. Брат ФИО8 рассказал ему, что он подрался с указанным мужчиной и нанес указанному мужчине один удар, от чего тот мужчина упал на землю и после этого ФИО8 еще несколько раз ударил его руками и ногами. В ходе дополнительного допроса свидетеля Свидетель №1, проведенного в &lt;адрес&gt; по поручению следователя ДД.ММ.ГГГГ, он подтвердил все свои ранее данные показания и показал, что его брат ФИО8 рассказал, что он несколько раз руками и ногами ударил незнакомого мужчину около &lt;адрес&gt;-1 &lt;адрес&gt;, и он сам видел, как с головы неизвестного текла кровь и все лицо было в крови. Кроме того, из показаний свидетеля Свидетель №1 оглашенных по ходатайству государственного обвинителя из протокола судебного заседания от ДД.ММ.ГГГГ, усматривается, что его брат ФИО8 наносил удары незнакомому мужчине руками и ногами. (т. 2, л.д. 36-40, т. 4, л.д. 113-116, т.5 л.д. 36). Кроме того, при проверке показаний на месте ДД.ММ.ГГГГ свидетель Свидетель №1 подойдя к дому № «в» по &lt;адрес&gt;-1 &lt;адрес&gt;, показал, что во дворе указанного дома, неподалеку от арки он увидел своего брата ФИО8. Подойдя ближе к брату он увидел, что перед ним лежит ранее ему не знакомый мужчина примерно 40-45 лет, одетый в темную одежду, который пытался встать на ноги. ФИО8 рассказал, ему, что он подрался с указанным мужчиной и нанес несколько ударов руками, от чего тот упал на землю. Он увидел у мужчины на голове кровь. После чего ФИО8 сказал, что нужно уходить. Оставив мужчину на месте, они с ФИО8 через дворы ушли домой (т.2 л.д.69-80). Вышеуказанные показания ФИО5 и Свидетель №1 соответствуют показаниям свидетеля Свидетель №4 об обстоятельствах, месте и времени нанесения телесных повреждений ФИО2 Тот факт, что ФИО14 и ФИО4 имели между собой разговор о человеке избитом последним в феврале 2010 года около &lt;адрес&gt; по прю Петра-1 &lt;адрес&gt;, подтверждается оглашенными показаниями свидетелей ФИО31 Магомедкарима, ФИО31 Муртазали и ФИО21. Факт нанесения ФИО5 ударов ФИО2 не только руками, но и ногами подтверждается заключением комиссионной судебно-медицинской экспертизы №-ГД от ДД.ММ.ГГГГ после эксгумации трупа ФИО2, согласно которой &lt;данные изъяты&gt; - причинены от многократных ударных воздействий (не менее 7-9) тупого твердого предмета (предметов). Свидетель Свидетель №1 дополнительно допрошенный в ходе предварительного расследования после проведения комиссионной судебно-медицинской экспертизы №-ГД от ДД.ММ.ГГГГ показал, что его брат ФИО4 рассказал ему, что когда они вцепились после словесного конфликта, ФИО8 ударил ФИО31 рукой по лицу, от чего последний упал на землю и ударился головой. После этого он еще несколько раз ударил ФИО2 руками и ногами. (т.4 л.д. 113-116). Кроме того, из исследованных в суде показаний эксперта ФИО3, усматривается, что при указанных ФИО5 и Свидетель №1 обстоятельствах ФИО2 мог получить повреждения, указанные в заключении эксперта №-ГД от ДД.ММ.ГГГГ, ударными воздействиями твердых тупых предмета (предметов), возможно обутыми ногами, так как обувь также относится к твердым тупым предметам и при неоднократном нанесении ФИО5 ударов обутыми ногами ФИО2, последний мог получить вышеуказанные повреждения, которые и явились причиной его смерти (т.4, л.д.96-100). Суд, доверяет показаниям свидетеля Свидетель №1, так как от начала первого допроса и до последнего допроса в ходе предварительного следствия он подтверждает факт нанесения ударов его братом неизвестному мужчине руками и ногами, от которых последний упал, и с головы мужчины начала течь кровь. Вышеуказанные показания соответствуют фактическим обстоятельствам дела и подтверждаются показаниями самого подсудимого, данные им в ходе предварительного расследования, протоколом явки с повинной подсудимого, протоколом осмотра места происшествия, протоколом осмотра трупа, его эксгумации, заключениями экспертиз, показаниями свидетелей Свидетель №4, ФИО13, свидетелей ФИО31, рапортами сотрудников полиции и другими письменными доказательствами. Изменение показаний подсудимого в судебном заседании суд связывает с желанием ФИО5 уйти от уголовной ответственности, а Свидетель №1 – помочь своему брату избежать наказания. К показаниям подсудимого о том, что ударил гражданина невысокого роста, полного телосложения, которого несколько раз ударил рукой по лицу и по голове, суд относится критически, так как они опровергаются протоколом осмотра трупа от ДД.ММ.ГГГГ (т.1 л.д. 24-28), согласно которому длина тела ФИО2 от подошвы до макушки составляет 179 см. После снятия одежды труп мужского пола, правильного телосложения, умеренного питания. Доводы подсудимого ФИО5 о том, что признательные показания в ходе предварительного следствия он давал под давлением сотрудников полиции и вследствие применения в отношении него недозволенных методов расследования, не нашли своего подтверждения в ходе судебного следствия, и, напротив, опровергаются материалами дела, в частности, журналом медицинского осмотра СИЗО-1 &lt;адрес&gt; и листом первичного медицинского осмотра, в которых указано, что каких-либо телесных повреждений у ФИО5 не обнаружено, жалоб от ФИО5 не поступало (т. 3, л.д. 180-183). В ходе судебного разбирательства для проведения проверки в порядке ст. 144 УПК РФ по факту применения недозволенных методах ведения следствия в отношении подсудимого ФИО5 из уголовного дела был выделен материал и направлен в следственный отдел по &lt;адрес&gt; СУ СК РФ по РД. Постановлением старшего следователя следственного отдела по &lt;адрес&gt; СУ СК РФ по РД ФИО19 от ДД.ММ.ГГГГ в возбуждении уголовного дела отказано по основанию, предусмотренному п.1 ч.1 ст. 24 УПК РФ , за отсутствием события преступления. Кроме того, указанные выше доводы ФИО5 опровергаются исследованными в судебном заседании заключением эксперта за № от ДД.ММ.ГГГГ, из которого следует, что у ФИО5 в период проведения допроса от ДД.ММ.ГГГГ признаков эмоционального состояния, которое способно повлиять на его сознание и психическую деятельность не имеются. Во время допроса ФИО5 от ДД.ММ.ГГГГ не имеется признаков оказываемого на него психологического давления, принуждения, внушения, которые могли снизить его способность добровольно и самостоятельно давать сведения (т.4, л.д. 18-28) и заключением эксперта за № от ДД.ММ.ГГГГ, из которого следует, что на видеозаписи следственного действия – допрос подозреваемого ФИО5 не имеются признаки заученности или подготовленности (т.4, л.д.29-40). При таких обстоятельствах суд пришел к выводу, что доводы ФИО5 о применении к нему недозволенных методов ведения следствия не нашли своего подтверждения как в ходе проведенной проверки органами предварительного расследования, так и в судебном заседании и являются попыткой избежать уголовной ответственности. По ходатайству потерпевшего ФИО2 в суде в качестве свидетелей были допрошены Свидетель №9 и ФИО10 Н.А., которые показали, что являются друзьями покойного ФИО2. ДД.ММ.ГГГГ с 15 часов они находились в гостях у Свидетель №8 по адресу: &lt;адрес&gt;, отмечали праздник день защитника отечества, играли нарды и пили пиво. Примерно в 22 часа Свидетель №9 созвонился с кем-то по телефону и уехал. Примерно в 2 часа утра ФИО2 и ФИО10 Н.А. вышли из дома и стали ловить такси. Они остановили такси марки ВАЗ 2109, ФИО10 посадил ФИО31 и оплатил таксисту 100 рублей, указав при этом, чтобы ФИО31 отвезли в Редукторный поселок. О том, что ФИО31 умер, им стало известно от родственников покойного. ФИО31 врагов не имел, конфликтов с кем-либо у него не было, денежно-долговых обязательств не имел. По ходатайству стороны защиты в суде в качестве свидетеля была допрошена ФИО20 супруга подсудимого ФИО4, которая показала, что ее муж выехал в &lt;адрес&gt; для получения водительских прав. Вечером ей позвонили на мобильный и сообщили, что ФИО8 задержали на «Затеречном» посту, и везут в отдел полиции &lt;адрес&gt;. Во время свидания ФИО8 сказал ей, что его пытают электрическим током и избивают, требуют признаться в совершении преступления, которого он не совершал. Её муж не совершал данное преступление, он никогда не видел ФИО2, это все сфабриковано. К показаниям свидетеля ФИО20 суд относится критически, полагая, что свидетель в силу родственных отношений, желает помочь ему избежать ответственности за содеянное, объективно её ссылки на оказание на ФИО4 давления со стороны сотрудников полиции ничем не подтверждены. Таким образом, суд приходит к выводу о доказанности вины подсудимого ФИО5 в совершении умышленного причинения тяжкого вреда здоровью, опасного для жизни человека, повлекшего по неосторожности смерть человека. Действия его судом квалифицированы по ч.4 ст. 111 УК РФ . При назначении наказания суд учитывает характер и степень общественной опасности совершенного ФИО5 преступления, данные о его личности, а также влияние назначенного наказания на его исправление и на условия жизни его семьи. ФИО5 не судим, на учетах в РПД и ПНД не состоит, положительно характеризуется, явился с повинной, что признается обстоятельствами, смягчающими наказание. Учитывая, что преступление ФИО5 совершено до вынесения приговора Ленинского райсуда г.Махачкалы от 08.06.2011, суд в его действиях не усматривает рецидив преступлений. Обстоятельств, отягчающих наказание ФИО5, по делу не установлено. Учитывая личность подсудимого, фактические обстоятельства совершенного преступления и степень общественной опасности содеянного, необходимость влияния наказания на исправление подсудимого, а также в целях предупреждения совершения им нового преступления, суд считает, что наказание ФИО5 по ч.4 ст. 111 УК РФ должно быть назначено в виде лишения свободы, без дополнительного наказания в виде ограничения свободы. С учетом фактических обстоятельств преступления и степени его общественной опасности суд не усматривает оснований для изменения категории преступления на менее тяжкую в соответствии с ч. 6 ст. 15 УК РФ , а также оснований для применения при назначении ему наказания положений ст. ст. , 73 УК РФ . Определяя вид исправительного учреждения в соответствии с п. «в» ч.1 ст. 58 УК РФ отбывание наказания ФИО5 суд назначает в исправительной колонии строгого режима. В соответствии с ч.3 ст. 81 УПК РФ вещественные доказательства по делу: одежда ФИО2, а именно: туфли черного цвета, куртка черного цвета, кофта кремового цвета, майка белого цвета, изъятые в ходе осмотра трупа ФИО2, подлежат возвращению потерпевшему ФИО2; 9 объектов со смывами, изъятые в ходе осмотра трупа ФИО2, подлежат уничтожению. На основании изложенного, руководствуясь ст.ст. - , , , - 309 УПК РФ , суд ПРИГОВОРИЛ: Признать ФИО7 ФИО47 виновным в совершении преступления, предусмотренного ч.4 ст. 111 УК РФ , и назначить ему наказание в виде 5 (пять) лет лишения свободы с отбыванием наказания в исправительной колонии строгого режима. ФИО7 ФИО48 взять под стражу в зале суда немедленно. Срок отбытия наказания ФИО7 ФИО49 исчислять со дня вступления приговора в законную силу. В соответствии с п. «а» ч.3.1 ст. 72 УК РФ зачесть в срок отбытия наказания время содержания ФИО5 под стражей с 10.06.2017 по 20.05.2019, с 13.02.2020 до вступления приговора в законную силу из расчета один день содержания под стражей за один день отбывания наказания в исправительной колонии строгого режима. Вещественные доказательства: одежду ФИО2, а именно: туфли черного цвета, куртка черного цвета, кофта кремового цвета, майка белого цвета, изъятые в ходе осмотра трупа ФИО2, вернуть потерпевшему ФИО2; 9 объектов со смывами, изъятые в ходе осмотра трупа ФИО2, уничтожить. Приговор может быть обжалован в апелляционном порядке в Верховный Суд РД в течение 10-ти суток со дня провозглашения, а осужденным в тот же срок со дня вручения ему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поручить осуществление своей защиты избранному им защитнику либо ходатайствовать перед судом о назначении защитника. Председательствующий- К.Ш. Зайналов Отпечатано в совещательной комнате. Суд: Ленинский районный суд г. Махачкалы (Республика Дагестан) (подробнее) Судьи дела: Зайналов Камиль Шамилович (судья) (подробнее) Судебная практика по: По грабежам Судебная практика по применению нормы ст. 161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