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06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Пеней признается установленная настоящей статьей денежная сумма, которую налогоплательщик должен уплатить в бюджетную систему Российской Федерации в случае неисполнения обязанности по уплате причитающихся сумм налогов в установленные законодательством о налогах и сборах сроки.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Сумма соответствующих пеней уплачивается дополнительно к причитающимся к уплате суммам налога независимо от применения других мер обеспечения исполнения обязанности по уплате налога, а также мер ответственности за нарушение законодательства о налогах и сборах. В соответствии с п.3 ст. Налогового кодекса Российской Федерации пеня начисляется за каждый календарный день просрочки исполнения обязанности по уплате налогов начиная со дня возникновения недоимки по день (включительно) исполнения совокупной обязанности по уплате налогов. В соответствии с пп.1 п.4 ст. Налогового кодекса Российской Федерации пеня за каждый календарный день просрочки исполнения обязанности по уплате налогов определяется в процентах от суммы недоимки. Если иное не установлено настоящим пунктом, процентная ставка пени принимается равной для физических лиц, включая индивидуальных предпринимателей, - одной трехсотой действующей в это время ключевой ставки Центрального банка Российской Федерации. В судебном заседании установлено, что ФИО1 является собственником 2/5 долей земельного участка с кадастровым номером № по адресу: &lt;адрес&gt;. Указанные обстоятельства подтверждаются сведениями налогового органа (л.д.11), выпиской из ЕГРН (л.д.33). Административным истцом в отношении административного ответчика произведен расчет земельного налога за 2016 год в размере 659 руб., за 2017 год 479 руб., за 2018 год 177 руб., за 2019 год 177 руб., в связи с чем, в адрес административного ответчика направлены налоговые уведомления: № от &lt;дата&gt; об уплате в срок до &lt;дата&gt; земельного налога за 2016 год, № от &lt;дата&gt; в срок до &lt;дата&gt; земельного налога за 2017 год, № от &lt;дата&gt; об уплате в срок до &lt;дата&gt; земельного налога за 2018 год, № от &lt;дата&gt; об уплате земельного налога за 2019 год (л.д.72-76). Из административного искового заявления следует, что земельный налог за 2016, 2017, 2019 годы оплачен административным ответчиком несвоевременно, за 2018 год не оплачен, в связи с чем, административному ответчику начислены пени: - пени по земельному налогу с физических лиц, обладающих земельным участком, расположенным в границах городских округов, в размере 246.94 руб., в том числе, 7.19 руб. за период с &lt;дата&gt; по &lt;дата&gt; на недоимку за 2018 год по сроку уплаты &lt;дата&gt; в размере 177 руб. (недоимка частично оплачена в период с &lt;дата&gt; по &lt;дата&gt; в размере 13.48 руб., недоимка взыскивается в данном производстве), 3.26 руб. за период с &lt;дата&gt; по &lt;дата&gt; на недоимку за 2019 год по сроку уплаты &lt;дата&gt; в размере 177 руб. (недоимка оплачена в полном объеме &lt;дата&gt;), 10.07 руб. за период с &lt;дата&gt; по &lt;дата&gt; на недоимку за 2018 год по сроку уплаты &lt;дата&gt; в размере 177 руб. (недоимка частично оплачена в период с &lt;дата&gt; по &lt;дата&gt; в размере 13.48 руб., недоимка взыскивается в данном производстве), 76.55 руб. за период с &lt;дата&gt; по &lt;дата&gt; на недоимку за 2017 год по сроку уплаты &lt;дата&gt; в размере 479 руб. (недоимка оплачена в полном объеме &lt;дата&gt;), 149.87 руб. за период с &lt;дата&gt; по &lt;дата&gt; на недоимку за 2016 год по сроку уплаты &lt;дата&gt; в размере 659 руб. (недоимка оплачена в полном объеме в период с &lt;дата&gt; по &lt;дата&gt;). Поскольку земельный налог за 2018 год не оплачен, административные исковые требования о взыскании с административного ответчика земельного налога за 2018 год являются обоснованными. Изложенные обстоятельства свидетельствуют о том, что взыскание недоимки по земельному налогу за 2016-2019 год обеспечено. Согласно ч.1 ст. Налогового кодекса Российской Федерации плательщиками страховых взносов (далее в настоящей главе - плательщики) признаются следующие лица, являющиеся страхователями в соответствии с федеральными законами о конкретных видах обязательного социального страхования: 1) лица, производящие выплаты и иные вознаграждения физическим лицам: организации; индивидуальные предприниматели; физические лица, не являющиеся индивидуальными предпринимателями; 2) индивидуальные предприниматели, адвокаты, медиаторы, нотариусы, занимающиеся частной практикой, арбитражные управляющие, оценщики, патентные поверенные и иные лица, занимающиеся в установленном законодательством Российской Федерации порядке частной практикой (далее - плательщики, не производящие выплаты и иные вознаграждения физическим лицам). Согласно ч.1 ст. Налогового кодекса Российской Федерации исчисление суммы страховых взносов, подлежащих уплате за расчетный период плательщиками, указанными в подпункте 2 пункта 1 статьи 419 настоящего Кодекса, производится ими самостоятельно в соответствии со статьей 430 настоящего Кодекса, если иное не предусмотрено настоящей статьей. В соответствии с п.1 ст. Налогового кодекса Российской Федерации (ред. от 28.12.2016) плательщики, указанные в подпункте 2 пункта 1 статьи 419 настоящего Кодекса, уплачивают: 1) страховые взносы на обязательное пенсионное страхование в фиксированном размере, которые определяются в следующем порядке, если иное не предусмотрено настоящей статьей: в случае, если величина дохода плательщика за расчетный период не превышает 300 000 рублей, - в размере, определяемом как произведение минимального размера оплаты труда, установленного федеральным законом на начало календарного года, за который уплачиваются страховые взносы, увеличенного в 12 раз, и тарифа страховых взносов на обязательное пенсионное страхование, установленного пунктом 2 статьи 425 настоящего Кодекса; в случае, если величина дохода плательщика за расчетный период превышает 300 000 рублей, - в размере, определяемом как произведение минимального размера оплаты труда, установленного федеральным законом на начало календарного года, за который уплачиваются страховые взносы, увеличенного в 12 раз, и тарифа страховых взносов на обязательное пенсионное страхование, установленного пунктом 2 статьи 425 настоящего Кодекса плюс 1,0 процента суммы дохода плательщика, превышающего 300 000 рублей за расчетный период. При этом сумма страховых взносов не может быть более размера, определяемого как произведение восьмикратного минимального размера оплаты труда, установленного федеральным законом на начало календарного года, за который уплачиваются страховые взносы, увеличенного в 12 раз, и тарифа страховых взносов на обязательное пенсионное страхование, установленного пунктом 2 статьи 425 настоящего Кодекса; 2) страховые взносы на обязательное медицинское страхование, фиксированный размер которых определяется как произведение минимального размера оплаты труда, установленного федеральным законом на начало календарного года, за который уплачиваются страховые взносы, увеличенного в 12 раз, и тарифа страховых взносов на обязательное медицинское страхование, установленного подпунктом 3 пункта 2 статьи 425 настоящего Кодекса. В соответствии с ч.1 ст. Налогового кодекса Российской Федерации плательщики, указанные в подпункте 2 пункта 1 статьи 419 настоящего Кодекса, уплачивают: 1) в случае, если величина дохода плательщика за расчетный период не превышает 300 000 рублей, - в фиксированном размере 26 545 рублей за расчетный период 2018 года, 29 354 рублей за расчетный период 2019 года, 32 448 рублей за расчетный период 2020 года; в случае, если величина дохода плательщика за расчетный период превышает 300 000 рублей, - в фиксированном размере 26 545 рублей за расчетный период 2018 года (29 354 рублей за расчетный период 2019 года, 32 448 рублей за расчетный период 2020 года) плюс 1,0 процента суммы дохода плательщика, превышающего 300 000 рублей за расчетный период. При этом размер страховых взносов на обязательное пенсионное страхование за расчетный период не может быть более восьмикратного фиксированного размера страховых взносов на обязательное пенсионное страхование, установленного абзацем вторым настоящего подпункта; 2) страховые взносы на обязательное медицинское страхование в фиксированном размере 5 840 рублей за расчетный период 2018 года, 6 884 рублей за расчетный период 2019 года и 8 426 рублей за расчетный период 2020 года. В соответствии с ч.1 ст. Налогового кодекса Российской Федерации плательщики, указанные в подпункте 2 пункта 1 статьи 419 настоящего Кодекса, уплачивают: 1) страховые взносы на обязательное пенсионное страхование в размере, который определяется в следующем порядке, если иное не предусмотрено настоящей статьей: в случае, если величина дохода плательщика за расчетный период не превышает 300 000 рублей, - в фиксированном размере 32 448 рублей за расчетный период 2021 года, 34 445 рублей за расчетный период 2022 года, 36 723 рублей за расчетный период 2023 года; в случае, если величина дохода плательщика за расчетный период превышает 300 000 рублей, - в фиксированном размере страховых взносов, установленном абзацем вторым настоящего подпункта, плюс 1,0 процента суммы дохода плательщика, превышающего 300 000 рублей за расчетный период. При этом размер страховых взносов на обязательное пенсионное страхование за расчетный период не может быть более восьмикратного фиксированного размера страховых взносов на обязательное пенсионное страхование, установленного абзацем вторым настоящего подпункта; 2) страховые взносы на обязательное медицинское страхование в фиксированном размере 8 426 рублей за расчетный период 2021 года, 8 766 рублей за расчетный период 2022 года, 9 119 рублей за расчетный период 2023 года. ФИО1 в период с &lt;дата&gt; по &lt;дата&gt; была зарегистрирована в качестве индивидуального предпринимателя, в связи с чем, должна была уплачивать в установленный срок страховые взносы в бюджет Пенсионного фонда РФ и страховые взносы в Фонд обязательного медицинского страхования по дату снятия с учета в качестве индивидуального предпринимателя. Указанные обстоятельства подтверждаются выпиской из ЕГРИП (л.д.12-13). Административному ответчику были начислены страховые взносы на обязательное пенсионное страхование за расчетные периоды, истекшие до &lt;дата&gt; (в фиксированном размере, зачисляемые на выплату страховой пенсии, за расчетные периоды с &lt;дата&gt; по &lt;дата&gt;, за 2017-2019 годы, страховые взносы на обязательное медицинское страхование работающего населения за расчетные периоды, истекшие до &lt;дата&gt; (страховые взносы на обязательное медицинское страхование работающего населения в фиксированном размере), за 2017-2019 годы. Из административного искового заявления следует, что недоимка по страховым взносам за 2017 год оплачена несвоевременно, недоимка по страховым взносам за 2018, 2019 годы не оплачена, в связи с чем, административному ответчику начислены пени: - пени по страховым взносам на обязательное медицинское страхование работающего населения за расчетные периоды, истекшие до &lt;дата&gt; (страховые взносы на обязательное медицинское страхование работающего населения в фиксированном размере), в размере 1985.56 руб., в том числе, 793.97 руб. по перерасчету за период с &lt;дата&gt; по &lt;дата&gt; на недоимку за 2017 год по сроку уплаты &lt;дата&gt; в размере 4590 руб. (недоимка погашена в полном объеме &lt;дата&gt;), 117.88 руб. за период с &lt;дата&gt; по &lt;дата&gt; на недоимку за 2019 год по сроку уплаты &lt;дата&gt; в размере 737.57 руб. (недоимка обеспечена судебным приказом № от &lt;дата&gt;, направлен &lt;дата&gt; в ПАО Сбербанк), 1011.84 руб. за период с &lt;дата&gt; по &lt;дата&gt; на недоимку за 2018 год по сроку уплаты &lt;дата&gt; в размере 5840 руб. (недоимка обеспечена исполнительным листом № от &lt;дата&gt;, направлен &lt;дата&gt; в АО ТБАНК), 32.02 руб. по перерасчету за период с &lt;дата&gt; по &lt;дата&gt; на недоимку за 2017 год по сроку уплаты &lt;дата&gt; в размере 4590 руб. (недоимка погашена в полном объеме &lt;дата&gt;), 16.27 руб. по перерасчету за период с &lt;дата&gt; по &lt;дата&gt; на недоимку за 2017 год по сроку уплаты &lt;дата&gt; в размере 4590 руб. (недоимка погашена в полном объеме &lt;дата&gt;), 13.58 руб. за период с &lt;дата&gt; по &lt;дата&gt; на недоимку за 2018 год по сроку уплаты &lt;дата&gt; в размере 5840 руб. (недоимка обеспечена исполнительным листом № от &lt;дата&gt;, направлен &lt;дата&gt; в АО ТБАНК); - пени по страховым взносам на обязательное пенсионное страхование за расчетные периоды, истекшие до &lt;дата&gt; (в фиксированном размере, зачисляемые на выплату страховой пенсии, за расчетные периоды с &lt;дата&gt; по &lt;дата&gt;), в размере 9448.95 руб., в том числе, 4047.62 руб. по перерасчету за период с &lt;дата&gt; по &lt;дата&gt; на недоимку за 2017 год по сроку уплаты &lt;дата&gt; в размере 23400 руб. (недоимка погашена в полном объеме &lt;дата&gt;), 502.64 руб. за период с &lt;дата&gt; по &lt;дата&gt; на недоимку за 2019 год по сроку уплаты &lt;дата&gt; в размере 3145.07 руб. (недоимка обеспечена судебным приказом № от &lt;дата&gt;, направлен &lt;дата&gt; в ПАО Сбербанк), 4599.14 руб. за период с &lt;дата&gt; по &lt;дата&gt; на недоимку за 2018 год по сроку уплаты &lt;дата&gt; в размере 26545 руб. (недоимка обеспечена исполнительным листом № от &lt;дата&gt;, направлен &lt;дата&gt; в АО ТБАНК), 163.21 руб. по перерасчету за период с &lt;дата&gt; по &lt;дата&gt; на недоимку за 2017 год по сроку уплаты &lt;дата&gt; в размере 23400 руб. (недоимка погашена в полном объеме &lt;дата&gt;), 74.62 руб. по перерасчету за период с &lt;дата&gt; по &lt;дата&gt; на недоимку за 2017 год по сроку уплаты &lt;дата&gt; в размере 23400 руб. (недоимка погашена в полном объеме &lt;дата&gt;), 61.72 руб. за период с &lt;дата&gt; по &lt;дата&gt; на недоимку за 2018 год по сроку уплаты &lt;дата&gt; в размере 26545 руб. (недоимка обеспечена исполнительным листом № от &lt;дата&gt;, направлен &lt;дата&gt; в АО ТБАНК). Судебным приказом мирового судьи судебного участка № Арзамасского судебного района Нижегородской области от &lt;дата&gt; № с ФИО1 в пользу Межрайонной ИФНС России № по Нижегородской области взыскан земельный налог 479 руб. и пени 13.32 руб., страховые взносы на обязательное пенсионное страхование 3145.07 руб. и пени 19.50 руб., страховые взносы на обязательное медицинское страхование 737.57 руб. и пени 4.57 руб. (л.д.46-47). Сведений об отмене судебного приказа не имеется. Из административного искового заявления следует, что указанным судебным приказом взыскана недоимка за 2019 год, судебный приказ направлен на исполнение &lt;дата&gt; в ПАО Сбербанк. Решением Арзамасского городского суда Нижегородской области от &lt;дата&gt; по административному делу № с ФИО1 взысканы пени по земельному налогу 33.84 руб., страховые взносы на обязательное пенсионное страхование за 2018 год 26545 руб. и пени 2021.59 руб., страховые взносы на обязательное медицинское страхование за 2018 год 5840 руб. и пени 396.56 руб. (л.д.62-65). Из административного искового заявления следует, что исполнительный документ по данному решению суда направлен на исполнение &lt;дата&gt; в АО ТБАНК. Изложенные обстоятельства свидетельствуют о том, что взыскание недоимки по страховым взносам на обязательное пенсионное страхование и обязательное медицинское страхование за 2017-2019 годы обеспечено. В связи с наличием недоимки ФИО1 направлялись требования: № по состоянию на &lt;дата&gt; со сроком исполнения до &lt;дата&gt; об оплате земельного налога 177 руб. и пени 7.19 руб.; № по состоянию на &lt;дата&gt; со сроком исполнения до &lt;дата&gt; об оплате пени по земельному налогу 3.26 руб., 236.49 руб., пени по страховым взносам на обязательное пенсионное страхование 299.55 руб., 9156.03 руб., пени по страховым взносам на обязательное медицинское страхование 15.50 руб., 1924.99 руб., 61.87 руб. (л.д.16-21). В соответствии со ст. 69 НК РФ ФИО1 считается получившей требования. Сведений об оплате задолженности в материалах дела не имеется. Согласно п.2 ст.48 Налогового кодекса Российской Федерации заявление о взыскании подается в суд общей юрисдикции налоговым органом (таможенным органом) в течение шести месяцев со дня истечения срока исполнения требования об уплате налога, сбора, страховых взносов, пеней, штрафов, если иное не предусмотрено настоящим пунктом. (в ред. Федерального закона от 03.07.2016 N 243-ФЗ)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превысила 10 000 рублей, налоговый орган (таможенный орган) обращается в суд с заявлением о взыскании в течение шести месяцев со дня, когда указанная сумма превысила 10 000 рублей. (в ред. Федеральных законов от 03.07.2016 N 243-ФЗ, от 23.11.2020 N 374-ФЗ) Если в течение трех лет со дня истечения срока исполнения самого раннего требования об уплате налога, сбора, страховых взносов, пеней, штрафов, учитываемого налоговым органом (таможенным органом) при расчете общей суммы налога, сбора, страховых взносов, пеней, штрафов, подлежащей взысканию с физического лица, такая сумма налогов, сборов, страховых взносов, пеней, штрафов не превысила 10 000 рублей, налоговый орган (таможенный орган) обращается в суд с заявлением о взыскании в течение шести месяцев со дня истечения указанного трехлетнего срока. (в ред. Федеральных законов от 03.07.2016 N 243-ФЗ, от 23.11.2020 N 374-ФЗ) Пропущенный по уважительной причине срок подачи заявления о взыскании может быть восстановлен судом. Учитывая, что сумма взыскания превысила 10000 руб., налоговый орган вправе обратиться в суд с заявлением о взыскании задолженности в срок до &lt;дата&gt;. &lt;дата&gt; мировым судьей судебного участка № Арзамасского судебного района Нижегородской области был вынесен судебный приказ № о взыскании с ФИО1 пени по страховым взносам на обязательное медицинское страхование 1985.56 руб., пени по страховым взносам на обязательное пенсионное страхование 9448.95 руб., земельного налога 177 руб. и пени 246.94 руб., который отменен определением мирового судьи судебного участка № Арзамасского судебного района Нижегородской области от &lt;дата&gt; в связи с поступлением возражений от должника (л.д.55-58). Изложенные обстоятельства свидетельствуют о том, что срок для обращения в суд с заявлением о вынесении судебного приказа административным истцом нарушен не был. Согласно ч.2 ст. 286 КАС РФ административное исковое заявление о взыскании обязательных платежей и санкций может быть подано в суд в течение шести месяцев со дня истечения срока исполнения требования об уплате обязательных платежей и санкций, если иное не установлено федеральным законом. Пропущенный по уважительной причине срок подачи административного искового заявления о взыскании обязательных платежей и санкций может быть восстановлен судом. Согласно п.4 ст.48 Налогового кодекса Российской Федерации рассмотрение дел о взыскании задолженности за счет имущества физического лица производится в соответствии с законодательством об административном судопроизводстве. Административное исковое заявление о взыскании задолженности за счет имущества физического лица может быть предъявлено налоговым органом в порядке административного судопроизводства не позднее шести месяцев со дня вынесения судом определения об отмене судебного приказа. Административное исковое заявление направлено в Арзамасский городской суд Нижегородской области &lt;дата&gt;, что свидетельствует о том, что срок для обращения в суд с административным иском административным истцом пропущен не был. С учетом изложенного, суд полагает доводы представителя административного ответчика о пропуске срока для обращения в суд необоснованными. До настоящего времени задолженность административным ответчиком не оплачена. Принимая во внимание установленные обстоятельства дела, суд полагает административные исковые требования подлежащими удовлетворению. В соответствии с ч.1 ст. 114 КАС РФ , ст. 333.19 НК РФ суд взыскивает с административного ответчика в доход местного бюджета государственную пошлину 4000 руб. Руководствуясь ст. - 290 КАС РФ , суд Решил: Административные исковые требования Межрайонной ИФНС России № по Нижегородской области удовлетворить. Взыскать с ФИО1, проживающей по адресу: &lt;адрес&gt;, в пользу Межрайонной ИФНС России № по Нижегородской области: пени по страховым взносам на обязательное медицинское страхование работающего населения в фиксированном размере, зачисляемым в бюджет Федерального фонда обязательного медицинского страхования за расчетные периоды, начиная с 1 января 2017 года, в размере 1985 руб. 56 коп.; пени по страховым взносам на обязательное пенсионное страхование в фиксированном размере, зачисляемым в бюджет Пенсионного фонда Российской Федерации на выплату страховой пенсии (перерасчеты, недоимка и задолженность по соответствующему платежу, в том числе по отмененному, за расчетные периоды, начиная с 1 января 2017 года), в размере 9448 руб. 95 коп.; земельный налог с физических лиц, обладающих земельным участком, расположенным в границах городских округов, в размере 163 руб. 52 коп. и пени 246 руб. 94 коп., на общую сумму 11844 руб. 97 коп. Взыскать с ФИО1 в доход местного бюджета государственную пошлину в размере 4000 руб. Решение может быть обжаловано в апелляционном порядке в Нижегородский областной суд через Арзамасский городской суд Нижегородской области в течение месяца со дня его принятия в окончательной форме. Судья подпись С.Б.Попов Решение изготовлено в окончательной форме 10.02.2025 года. Суд: Арзамасский городской суд (Нижегородская область) (подробнее) Судьи дела: Попов С.Б. (судья) (подробнее) Последние документы по делу: Решение от 25 февраля 2025 г. по делу № 2А-4222/2024 Решение от 5 февраля 2025 г. по делу № 2А-4222/2024 Решение от 20 ноября 2024 г. по делу № 2А-4222/2024 Решение от 3 сентября 2024 г. по делу № 2А-4222/2024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