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 решение отделения Фонда пенсионного и социального страхования Российской Федерации по Чувашской Республике от ДД.ММ.ГГГГ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Включить в страховой стаж работы, дающей право на назначение страховой пенсии по старости в соответствии с ч.1.2 ст.8 Федерального закона от ДД.ММ.ГГГГ №400-ФЗ «О страховых пенсиях», ФИО1 периоды работы в СХПК «Токташи» &lt;адрес&gt; Чувашской Республики в должности разнорабочей: - с ДД.ММ.ГГГГ ДД.ММ.ГГГГ ДД.ММ.ГГГГ ДД.ММ.ГГГГ ДД.ММ.ГГГГ</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Возложить на Отделение Фонда пенсионного и социального страхования Российской Федерации по Чувашской Республике обязанности по назначению ФИО1 пенсии по старости в соответствии с ч.1.2 ст.8 Федерального закона от 28 декабря 2013 года №400-ФЗ «О страховых пенсиях» с ДД.ММ.ГГГГ. В обоснование иска указано, что ДД.ММ.ГГГГ истица ФИО1 обратилась в Отделение СФР по Чувашской Республике с заявлением о назначении страховой пенсии по старости в соответствии со ст.8 Федерального закона от 28 декабря 2013 года №400-ФЗ «О страховых пенсиях», согласно которой страховая пенсия по старости женщинам ДД.ММ.ГГГГ года рождения устанавливается по достижению возраста 59 лет, при наличии в 2026 году страхового стажа не менее 15 лет и минимальная величина индивидуального пенсионного коэффициента (ИПК) в размере 30,0. Женщины ДД.ММ.ГГГГ года рождения, выработавшие страховой стаж продолжительностью 37 лет и более, по нормам части 1.2 ст.8 указанного Закона имеют право на снижение общеустановленного возраста на 24 месяца, но не более чем до 57 лет. Решением Отделения СФР от ДД.ММ.ГГГГ № ФИО1 было отказано в назначении досрочной страховой пенсии по старости в связи с недостижением возраста и обращения за пенсией ранее установленного срока и с отсутствием требуемой продолжительности страхового стажа. Согласно решения фактическая продолжительность страхового стажа истицы для определения права в соответствии с ч.1.2 ст.8 указанного Закона составляет 35 лет 9 месяцев 12 дней, при требуемом 37 лет для женщин. Период ее работы в колхозе «Молния» &lt;адрес&gt; Чувашской Республики был включен не верно, а именно был подсчитан не помесячно, а в виде трудодней в количестве 335 человеко-дней. Решением Московского районного суда &lt;адрес&gt; от ДД.ММ.ГГГГ было решено установить факт принадлежности ФИО1 архивной справки № от ДД.ММ.ГГГГ, выданная МБУК «Аликовского муниципального архива» &lt;адрес&gt; Чувашской Республики, и справки № от ДД.ММ.ГГГГ, выданной СХПК «Токташи» &lt;адрес&gt; Чувашской Республики. Согласно архивной справке и ответа на запрос с архивных документов, поступивших с архива Аликовского муниципального округа Чувашской Республики, в период обучения в школе истица работала в СХПК «Токташи» &lt;адрес&gt; ЧР, проработала с &lt;данные изъяты&gt;. В судебном заседании истица ФИО1 и ее представитель – адвокат Буркова Н.В. исковые требования поддержали в полном объеме по изложенным в иске основаниям. Ответчик представителя в суд не направил, извещен надлежащим образом, в ранее представленном отзыве иск не признал, указав, что истице в ДД.ММ.ГГГГ было 12 лет и она в соответствии с действовавшим законодательством в возрасте до 16 лет не могла работать в колхозе в качестве члена колхоза, и в этом случае, так как в подтверждающих документах указано конкретное количество отработанных человеко-дней в колхозе, необходимо осуществлять фактический подсчет отработанного времени. В архивной справке от ДД.ММ.ГГГГ №, выданной МБУК «Аликовский муниципальный архив» &lt;адрес&gt; ЧР, указаны имеющиеся сведения о заработной плате за ДД.ММ.ГГГГ, также в примечании указано, что учет в человеко-днях, человеко-часах не велся. Также из справки от ДД.ММ.ГГГГ №, выданной СХПК «Токташи» &lt;адрес&gt; ЧР, видно, что за период с ДД.ММ.ГГГГ начисление зарплаты производилось в человеко-днях. Поскольку в документах имеется количество отработанных человеко-дней в колхозе, то подсчет страхового (общего трудового) стажа в колхозе исчисляется по фактически отработанным дням. У истицы по состоянию на ДД.ММ.ГГГГ стаж, дающий право на снижение пенсионного возраста, исчисленный в соответствии с ч.9 ст. ФЗ «О страховых пенсиях», составил менее 37 лет – 35 лет 9 месяцев 12 дней, соответственно истица не выработала требуемую продолжительность специального стажа и право истицы на досрочное назначение страховой пенсии по старости в соответствии с ч.1.2 ст.8 Федерального закона от 28 декабря 2013 года №400-ФЗ «О страховых пенсиях» еще не наступило. Выслушав участвующих в деле лиц, изучив материалы дела, суд приходит к следующему. Из материалов дела следует, что ДД.ММ.ГГГГ ФИО1, ДД.ММ.ГГГГ года рождения, обратилась в Отделение СФР по Чувашской Республике с заявлением о назначении страховой пенсии по старости на основании статьи 8 Федерального закона от 28 декабря 2013 года №400-ФЗ «О страховых пенсиях». Решением Отделения СФР по Чувашской Республике (с учетом изменений, внесенных решением от ДД.ММ.ГГГГ) от ДД.ММ.ГГГГ №, ФИО1 отказано в назначении страховой пенсии по старости в соответствии со статьей 8 Федерального закона от 28 декабря 2013 года №400-ФЗ «О страховых пенсиях» по причине отсутствия необходимой продолжительности страхового стажа, указано, что требуемая продолжительность страхового стажа для определения права на страховую пенсию по старости – 37 лет для женщин, фактическая продолжительность страхового стажа для определения права в соответствии с ч.1.2 ст.8 Закона №400-ФЗ – 35 лет 9 месяцев 12 дней. Как следует из решения пенсионного органа, при учете периодов работы заявителя в колхозе «Молния» &lt;адрес&gt; Чувашской Республики с ДД.ММ.ГГГГ продолжительность страхового стажа определялась исходя из количества отработанных дней. Не соглашаясь с решением пенсионного органа, истица полагает, что период ее работы в указанном колхозе «Молния» необходимо считать помесячно, а не в виде трудодней. Частью первой статьи 22 Федерального закона от 28 декабря 2013 года №400-ФЗ «О страховых пенсиях» установлено, что страховая пенсия назначается со дня обращения за указанной пенсией, за исключением случаев, предусмотренных частями 5, 6, 6.1, 6.3 настоящей статьи, статьями 25.1, 25.2 настоящего Федерального закона, но во всех случаях не ранее чем со дня возникновения права на указанную пенсию. В соответствии с частью 1 статьи Федерального закона «О страховых пенсиях» право на страховую пенсию по старости имеют лица, достигшие возраста 65 и 60 лет (соответственно мужчины и женщины) (с учетом положений, предусмотренных приложением 6 к названному Федеральному закону). В соответствии с частью 1.2 статьи Федерального закона «О страховых пенсиях» лицам, имеющим страховой стаж не менее 42 лет и 37 лет (соответственно мужчины и женщины), страховая пенсия по старости может назначаться на 24 месяца ранее достижения возраста, предусмотренного частями 1 и 1.1 статьи 8 указанного Федерального закона, но не ранее достижения возраста 60 и 55 лет (соответственно мужчины и женщины). Порядок исчисления страхового стажа закреплен в статье 13 вышеназванного Федерального закона, частью 9 которой установлено, что при исчислении страхового стажа лиц, указанных в части 1.2 статьи Федерального закона «О страховых пенсиях» в целях определения их права на страховую пенсию по старости в страховой стаж включаются (засчитываются) периоды работы и (или) иной деятельности, предусмотренные частью 1 статьи 11 Федерального закона, то есть периоды работы и (или) иной деятельности, которые выполнялись на территории Российской Федерации лицами, указанными в части 1 статьи 4 Федерального закона, при условии, что за эти периоды начислялись и уплачивались страховые взносы в Пенсионный фонд Российской Федерации, а также периоды, предусмотренные пунктом 2 части 1 статьи 12 Федерального закона. При этом указанные периоды включаются (засчитываются) без применения положений части 8 настоящей статьи. Условия и порядок подтверждения страхового стажа, в том числе для назначения досрочной страховой пенсии по старости, определены ст. Федерального закона «О страховых пенсиях». Согласно ч. 1 ст. Федерального закона «О страховых пенсиях» при подсчете страхового стажа периоды, которые предусмотрены статьями 11 и 12 настоящего Федерального закона, до регистрации гражданина в качестве застрахованного лица в соответствии с Федеральным законом от 01 апреля 1996 года №27-ФЗ «Об индивидуальном (персонифицированном) учете в системах обязательного пенсионного страхования и обязательного социального страхования» подтверждаются на основании сведений индивидуального (персонифицированного) учета за указанный период и (или) документов, выдаваемых работодателями или соответствующими государственными (муниципальными) органами в порядке, установленном законодательством Российской Федерации. Постановлением Правительства Российской Федерации от 02 октября 2014 года №1015 утверждены Правила подсчета и подтверждения страхового стажа для установления страховых пенсий (далее - Правила). В пункте 66 Правил предусмотрено, что годы, в течение которых гражданин являлся членом колхоза, но не выработал установленный минимум трудового участия (независимо от причин) засчитываются в страховой стаж как полные календарные годы. Календарные годы, указанные в трудовой книжке колхозника, в которых не было ни одного выхода на работу, из подсчета исключаются. В соответствии с Основными положениями о ведении трудовых книжек колхозников, утвержденными постановлением Совета Министров СССР от 21 апреля 1975 года №310, трудовая книжка колхозника является основным документом о трудовой деятельности члена колхоза. Трудовые книжки ведутся на всех членов колхозов с момента принятия их в члены колхоза. В трудовую книжку колхозника должны быть внесены не только сведения о колхознике, но и сведения о приеме его в члены колхоза, сведения о работе и трудовом участии в общественном хозяйстве. В силу пункта 3 примерного Устава колхоза, утвержденного постановлением ЦК КПСС, Совета Министров СССР от 28 ноября 1969 года, членами сельхозартели, колхоза могли быть лица, достигшие 16-летнего возраста. Решением Московского районного суда &lt;адрес&gt; от ДД.ММ.ГГГГ от ДД.ММ.ГГГГ установлен факт принадлежности ФИО1 архивной справки № от ДД.ММ.ГГГГ, выданной МБУК «Аликовский муниципальный архив» &lt;адрес&gt; Чувашской Республики, и справки № от ДД.ММ.ГГГГ, выданной СХПК «Токташи» &lt;адрес&gt; Чувашской Республики. В указанных архивных справках от ДД.ММ.ГГГГ № и от ДД.ММ.ГГГГ № имеются сведения о работе ФИО1 в колхозе «Молния» &lt;адрес&gt; Чувашской Республики в период с ДД.ММ.ГГГГ по ДД.ММ.ГГГГ. Исходя из изложенного, суд приходит к выводу о том, что факт работы истицы в колхозе «Молния» в период ДД.ММ.ГГГГ до достижения возраста, с которого она могла являться членом колхоза (до 16 лет), частично совпадающий с периодом обучения истца в школе, а в последующем в Димитровградском механико-технологическом техникуме, сам по себе не может служить основанием для зачета данного периода в трудовой стаж, поскольку возникновение трудовых правоотношений с членом колхоза связывается не только с фактическим выполнением работы, но и с достижением работником определенного законом возраста. Таким образом, лица в возрасте до 16 лет не могли работать в колхозе в качестве члена колхоза. Соответственно на них не распространяется порядок исчисления страхового стажа, установленный пунктом 66 Правил от 02 октября 2014 года №1015. При этом при наличии в документах количества отработанных человеко-дней в колхозе, подсчет страхового (общего трудового) стажа в колхозе исчисляется по фактически отработанным дням. Из содержания архивной справки от ДД.ММ.ГГГГ №, выданной СХПК «Токташи» &lt;адрес&gt; Чувашской Республики, следует, что в период с ДД.ММ.ГГГГ по ДД.ММ.ГГГГ при начислении заработной платы истице учитывались человеко-дни. Факт расчета заработной платы истице ФИО1 (фамилия в период работы в колхозе «Молния» - ФИО2) исходя из фактически отработанных дней подтверждается также книгами учета труда и расчетов с членами колхоза «Молния» за ДД.ММ.ГГГГ. Таким образом, при вынесении оспариваемого решения Отделением ФСР по Чувашской Республике расчет продолжительности страхового стажа ФИО3 в период работы в колхозе «Молния» с ДД.ММ.ГГГГ исходя из фактически отработанных человеко-дней произведен верно, а мнение истицы о необходимости расчета стажа помесячно является ошибочным и противоречащим приведенным положениям законодательства. Поскольку у ФИО1 на дату обращения в Отделение СФР по Чувашской Республике страховой стаж составил менее 37 лет, истица не достигла возраста, дающего права на получение страховой пенсии, у нее отсутствует право на страховую пенсию по старости в соответствии с ч.1.2 ст.8 Федерального закона от 28 декабря 2013 года «О страховых пенсиях». При таких обстоятельствах суд приходит к выводу об отказе в удовлетворении иска в полном объеме. На основании изложенного, руководствуясь ст.ст. - Гражданского процессуального кодекса РФ, суд решил: В удовлетворении исковых требований ФИО1 к Отделению Фонда пенсионного и социального страхования Российской Федерации по Чувашской Республике о признании незаконным решения Отделения Фонда пенсионного и социального страхования Российской Федерации по Чувашской Республике от ДД.ММ.ГГГГ №; включении в страховой стаж работы, дающей право на назначение страховой пенсии по старости в соответствии с ч.1.2 ст.8 Федерального закона от ДД.ММ.ГГГГ №400-ФЗ «О страховых пенсиях» ФИО1 периодов работы в СХПК «Токташи» &lt;адрес&gt; Чувашской Республики в должности разнорабочей: с &lt;данные изъяты&gt;; возложении на Отделение Фонда пенсионного и социального страхования Российской Федерации по Чувашской Республике обязанности по назначению ФИО1 пенсии по старости в соответствии с ч.1.2 ст.8 Федерального закона от 28 декабря 2013 года №400-ФЗ «О страховых пенсиях» с 19 апреля 2024 года, отказать. Решение суда может быть обжаловано в Судебную коллегию по гражданским делам Верховного Суда Чувашской Республики путем подачи апелляционной жалобы в месячный срок со дня его вынесения через Цивильский районный суд. Председательствующий, судья А.Н. Владимиров Решение изготовлено в окончательной форме 11 февраля 2025 года Суд: Цивильский районный суд (Чувашская Республика ) (подробнее) Судьи дела: Владимиров Александр Николаевич (судья) (подробнее) Судебная практика по: По потере кормильца Судебная практика по применению нормы ст. 13 закона "О государственном пенсионном обеспечении 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