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примерно в 00 часов 30 минут, ФИО2 в состоянии алкогольного опьянения находился около 2 подъезда &lt;адрес&gt; совместно с ранее ему знакомым Потерпевший №1 В ходе общения Потерпевший №1 предложил ФИО2 сходить в магазин с целью приобретения спиртных напитков, при этом передал последнему свой мобильный телефон «№: №, IMEI2: №, с закрепленным на задней панели мобильного телефона платежным стикером ПАО «Банк ВТБ» №, привязанным к банковскому счету №, открытому ДД.ММ.ГГГГ на имя Потерпевший №1 После чего, ДД.ММ.ГГГГ, примерно в 01 час 00 минут, у ФИО2, достоверно знающего о наличии денежных средств на указанном выше банковском счете, открытом на имя Потерпевший №1, к которому выпущен платежный стикер ПАО «Банка ВТБ» №, являющийся средством, обеспечивающим доступ к денежным средствам на вышеуказанном банковском счете, оснащенный функцией бесконтактной оплаты и не требующий ввода пин-кода, закрепленный на задней панели указанного выше мобильного телефона, из корыстных побуждений, возник преступный умысел, направленный на тайное хищение денежных средств с указанного выше банковского счета, путем неоднократного приобретения товаров бесконтактным способом оплаты в различных торговых организациях, расположенных на территории &lt;адрес&gt;. С этой целью, ДД.ММ.ГГГГ, не позднее 01 часа 15 минут, ФИО2 пришел к магазину «Шаурма №», расположенному по адресу: &lt;адрес&gt;, где, находясь перед кассовой зоной указанного магазина, убедился, что его действия неочевидны для окружающих лиц, действуя тайно, не сообщая продавцу об истинном держателе платежного стикера ПАО «Банк ВТБ», осознавая общественную опасность своих действий, предвидя возможность наступления общественно-опасных последствий в виде причинения значительного материального ущерба Потерпевший №1, и желая их наступления, расплатился за приобретенный им товар денежными средствами с банковского счета №, посредством платежного стикера ПАО «Банк ВТБ» №, не вводя пин-код, путем бесконтактного использования, приложив его к POS-терминалу, совершив хищение денежных средств на сумму 700 рублей, принадлежащих Потерпевший №1 После чего, ДД.ММ.ГГГГ, не позднее 09 часов 11 минут, ФИО2, продолжая реализовывать свой преступный умысел, пришел в магазин «Пятерочка» ООО «Агроторг», расположенный по адресу: &lt;адрес&gt;, где в период времени с 09 часов 11 минут по 09 часов 12 минут, находясь перед кассовой зоной указанного магазина, убедился в том, что его действия неочевидны для окружающих лиц, действуя тайно, не сообщая продавцу об истинном держателе платежного стикера ПАО «Банк ВТБ», аналогичным способом, расплатился за приобретенный им товар денежными средствами с банковского счета №, посредством платежного стикера ПАО «Банк ВТБ» №, не вводя пин-код, путем бесконтактного использования, приложив его к POS-терминалу, произведя две операции оплаты, а именно в 09 часов 11 минут на сумму 271 рубль 97 копеек и в 09 часов 12 минут на сумму 174 рубля 99 копеек, а всего на общую сумму 446 рублей 96 копеек, совершив тем самым тайное хищение денежных средств, принадлежащих Потерпевший №1 ДД.ММ.ГГГГ, не позднее 10 часов 40 минут, ФИО2, продолжая реализовывать свой преступный умысел, пришел в магазин «Красное и Белое», расположенный по адресу: &lt;адрес&gt;, где в 10 часов 40 минут, находясь перед кассовой зоной указанного магазина, убедился в том, что его действия неочевидны для окружающих лиц, действуя тайно, не сообщая продавцу об истинном держателе платежного стикера ПАО «Банк ВТБ», аналогичным способом, произвел операцию оплаты товара на сумму 171 рубль 89 копеек, совершив тем самым тайное хищение денежных средств с банковского счета, принадлежащих Потерпевший №1 Продолжая реализовывать свой преступный умысел, ДД.ММ.ГГГГ, не позднее 12 часов 21 минуты, ФИО2 пришел в магазин «СТРОЙДОМ», расположенный по адресу: &lt;адрес&gt;, где в период времени с 12 часов 21 минуты по 12 часов 36 минут, находясь перед кассовой зоной указанного магазина, убедился в том, что его действия неочевидны для окружающих лиц, действуя тайно, не сообщая продавцу об истинном держателе платежного стикера ПАО «Банк ВТБ», аналогичным способом, произвел две операции оплаты, а именно в 12 часов 21 минуту на сумму 1 800 рублей 00 копеек и в 12 часов 36 минут на сумму 425 рублей 00 копеек, а всего на общую сумму 2 225 рублей 00 копеек, совершив тем самым тайное хищение денежных средств с банковского счета, принадлежащих Потерпевший №1 Не останавливаясь на достигнутом, ДД.ММ.ГГГГ, не позднее 12 часов 45 минут, ФИО2 пришел в магазин «Пятерочка» ООО «Агроторг», расположенный по адресу: &lt;адрес&gt;, где в 12 часов 45 минут, находясь перед кассовой зоной указанного магазина, убедился в том, что его действия неочевидны для окружающих лиц, действуя тайно, не сообщая продавцу об истинном держателе платежного стикера ПАО «Банк ВТБ», аналогичным способом, произвел операцию по оплате товара на сумму 1242 рубля 92 копеек, совершив тем самым хищение денежных средств с банковского счета, принадлежащих Потерпевший №1 После этого, ДД.ММ.ГГГГ, не позднее 12 часов 54 минут, ФИО2, продолжая реализовывать свой преступный умысел, пришел в магазин «Планета одежды и обуви», расположенный по адресу: &lt;адрес&gt;, где в 12 часов 54 минуты, находясь перед кассовой зоной указанного магазина, убедился в том, что его действия неочевидны для окружающих лиц, действуя тайно, не сообщая продавцу об истинном держателе платежного стикера ПАО «Банк ВТБ», аналогичным способом, произвел операцию по оплата товара на сумму 2 226 рублей 00 копеек, совершив тем самым хищение денежных средств с банковского счета, принадлежащих Потерпевший №1 Продолжая реализовывать свой преступный умысел, ДД.ММ.ГГГГ, не позднее 16 часов 02 минут, ФИО2 пришел в магазин «Пятерочка» ООО «Агроторг», расположенный по адресу: &lt;адрес&gt;, где в 16 часов 02 минуты, находясь перед кассовой зоной указанного магазина, убедился в том, что его действия неочевидны для окружающих лиц, действуя тайно, не сообщая продавцу об истинном держателе платежного стикера ПАО «Банк ВТБ», аналогичным способом, произвел операцию по оплате товара на сумму 359 рублей 99 копеек, совершив тем самым хищение денежных средств с банковского счета, принадлежащих Потерпевший №1 После этого, ДД.ММ.ГГГГ, не позднее 16 часов 08 минут, ФИО2, продолжая реализовывать свой преступный умысел, пришел в магазин «СТРОЙДОМ», расположенный по адресу: &lt;адрес&gt;, где в 16 часов 08 минут, находясь перед кассовой зоной указанного магазина, убедился в том, что его действия неочевидны для окружающих лиц, действуя тайно, не сообщая продавцу об истинном держателе платежного стикера ПАО «Банк ВТБ», аналогичным способом, произвел операцию по оплате товара на сумму 1800 рублей 00 копеек, совершив тем самым хищение денежных средств с банковского счета, принадлежащих Потерпевший №1 Не останавливаясь на достигнутом, ДД.ММ.ГГГГ, не позднее 18 часов 31 минуты, ФИО2 пришел в магазин «Пятерочка» ООО «Агроторг», расположенный по адресу: &lt;адрес&gt;А, где в 18 часов 31 минуту, находясь перед кассовой зоной указанного магазина, убедился в том, что его действия неочевидны для окружающих лиц, действуя тайно, не сообщая продавцу об истинном держателе платежного стикера ПАО «Банк ВТБ», аналогичным способом, произвел операцию по оплате товара на сумму 879 рублей 98 копеек, совершив тем самым хищение денежных средств с банковского счета, принадлежащих Потерпевший №1 После этого, ДД.ММ.ГГГГ, не позднее 18 часов 36 минут, ФИО2 продолжая реализовывать свой преступный умысел, пришел в магазин «Хозтовары», расположенный по адресу: &lt;адрес&gt;, где в 18 часов 36 минут, находясь перед кассовой зоной указанного магазина, убедился в том, что его действия неочевидны для окружающих лиц, действуя тайно, не сообщая продавцу об истинном держателе платежного стикера ПАО «Банк ВТБ», аналогичным способом, произвел операцию по оплате товара на сумму 600 рублей 00 копеек, совершив тем самым хищение денежных средств банковского счета, принадлежащие Потерпевший №1 Продолжая реализовывать свой преступный умысел, ДД.ММ.ГГГГ, не позднее 23 часов 16 минут, ФИО2 пришел в магазин «Пивная - 01», расположенный по адресу: &lt;адрес&gt;А, где в период времени с 23 часов 16 минут по 23 часа 27 минут, находясь перед кассовой зоной указанного магазина, убедился в том, что его действия неочевидны для окружающих лиц, действуя тайно, не сообщая продавцу об истинном держателе платежного стикера ПАО «Банк ВТБ», аналогичным способом, произвел две операции оплаты товара, а именно в 23 часа 16 минут на сумму 419 рублей 00 копеек и в 23 часа 27 минут на сумму 200 рублей 00 копеек, а всего на общую сумму 619 рублей 00 копеек, совершив тем самым тайное хищение денежных средств с банковского счета, принадлежащих Потерпевший №1 В результате умышленных преступных действий, ДД.ММ.ГГГГ в период времени с 01 часа 15 минут по 23 часа 27 минут ФИО2 путем неоднократного приобретения товаров бесконтактным способом оплаты в торговых организациях, тайно похитил денежные средства с банковского счета №, открытого на имя Потерпевший №1, к которому привязан платежный стикер ПАО «Банк ВТБ» №, на общую сумму 11 271 рублей 74 копеек, распорядившись ими по своему усмотрению, причинив Потерпевший №1 значительный материальный ущерб на указанную сумму. Допрошенный в судебном заседании подсудимый ФИО2 вину в совершении указанного преступления признал в полном объеме, при этом от дачи показаний отказался, воспользовавшись правом, предусмотренным ст. 51 Конституции РФ. В содеянном раскаялся, принес извинения потерпевшему, ущерб возместил в полном объеме. Полагает, что состояние опьянения повлияло на совершение им данного преступления. В соответствии со ст. ч. 1 п. 3 УПК РФ были исследованы показания ФИО2, данные им в ходе предварительного расследования в качестве подозреваемого и обвиняемого, и поддержанные им в судебном заседании, согласно которым: действительно ДД.ММ.ГГГГ в ночное время, примерно в 00 часов 30 минут он возвращался домой в состоянии алкогольного опьянения, № &lt;адрес&gt;, встретил своего знакомого Потерпевший №1 В ходе разговора он предложил Потерпевший №1 употребить спиртное, на что последний согласился. Он пояснил Потерпевший №1, что у него нет денежных средств. После этого Потерпевший №1 передал ему свой мобильный телефон, на котором имеется платежный стикер для бесконтактной оплаты с банковского счета, попросив купить спиртное и продукты питания. Они договорились, что после покупки он сразу же придет домой к Потерпевший №1 Понимая, что Потерпевший №1 находится в состоянии алкогольного опьянения и может его не дождаться, решил похитить с его банковского счета денежные средства путем приобретения товаров в различных магазинах &lt;адрес&gt; с помощью бесконтактной оплаты, используя платежный стикер Банка ПАО ВТБ, имеющийся на мобильном телефоне Потерпевший №1, а на следующий день вернуть мобильный телефон. После чего, в период с 01 часа 15 минут по 23 часа 27 минут ДД.ММ.ГГГГ в различных магазинах, расположенных в &lt;адрес&gt; совершал покупки, оплачивая их бесконтактным способом, используя платежный стикер Банка ПАО ВТБ, имеющийся на мобильном телефоне Потерпевший №1 Всего за указанный период им было похищено с банковского счета 11 271 рублей 74 копеек. Разрешение на использование денежных средств с банковского счета для своих личных нужд Потерпевший №1 ему не давал. Данное преступление совершил, находясь в состоянии алкогольного опьянения. В содеянном раскаялся (Т. 1 л.д. 183-188, Т. 2 л.д. 175-179). Кроме признания вины подсудимым, его виновность в совершении инкриминируемого деяния подтверждается показаниями потерпевшего, свидетеля, а также исследованными в судебном заседании материалами уголовного дела. Допрошенный в судебном заседании потерпевший Потерпевший №1 пояснил, что у него имеется банковский счет, который был открыт в ПАО ВТБ ДД.ММ.ГГГГ, а также имелась банковская карта ПАО «ВТБ» №. Кроме того, к данному банковскому счету привязан платежный стикер ПАО Банк ВТБ №. На платежном стикере нет границы определённой суммы, при которой потребуется пароль для подтверждения оплаты. Данный платежный стикер ПАО «Банк ВТБ» был прикреплен на задней панели его мобильного телефона «№». ДД.ММ.ГГГГ в течение дня он употреблял спиртное, поскольку у него был день рождения. ДД.ММ.ГГГГ, примерно в 00 часов 30 минут, он вышел на улицу и присел на скамейку вблизи подъезда 2 &lt;адрес&gt;. В этот момент к нему подошел ранее ему знакомый ФИО2, который предложил ему употребить спиртное, на что он согласился, но при этом ФИО1 пояснил, что у него нет денежных средств. Он сказал ФИО1, что у него имеются деньги на банковской карте, и передал ему свой мобильный телефон «№» с имеющимся на нем платежным стикером банка ПАО ВТБ №, номером счета №, чтобы последний сходил в магазин и купил алкоголь. ФИО2 знал, что с помощью данного стикера на телефоне можно расплачиваться в магазинах бесконтактным способом. Они договорились, что после совершения покупки, ФИО1 придет к нему домой, и они продолжат распивать спиртное. Он сказал ФИО2 купить только бутылку водки и что-нибудь из продуктов питания. После этого, ФИО2 ушел с его телефоном, а он пошел к себе домой. Поскольку он уже находился в состоянии алкогольного опьянения, то уснул, не дождавшись ФИО1. Проснулся он примерно в обеденное время, и понял, что ФИО2 не вернулся из магазина и у последнего остался его мобильный телефон. ДД.ММ.ГГГГ, примерно в 23 часа 50 минут, к нему домой пришел ФИО1 и вернул ему только мобильный телефон «Realme C25». Он не разрешал ФИО2 распоряжаться его денежными средствами. Просмотрев историю операций по своей карте, увидел, что ДД.ММ.ГГГГ в период с 01 часа 15 минут по 23 часа 27 минут были проведены операции на общую сумму 11 271 рублей 74 копеек. Он понял, что доступ к его счету в тот день имел только ФИО2 В результате данного хищения ему был причинен значительный материальный ущерб на указанную сумму, поскольку он является пенсионером, ежемесячный размер его пенсии составляет около 45 000 рублей, иных доходов не имеет, проживает один. В настоящее время подсудимый ущерб ему возместил в полном объеме, принес свои извинения, в связи с чем, претензий к нему не имеет. Допрошенный в судебном заседании в качестве свидетеля Свидетель №1, являющийся сотрудником МО МВД России «Курчатовский» пояснил, что ДД.ММ.ГГГГ им была получена оперативная информация о причастности к хищению с банковского счета денежных средств, принадлежащих Потерпевший №1 Потом в этот же день от Потерпевший №1 поступило заявление о хищении у него с банковского счета ДД.ММ.ГГГГ денежных средств, при этом Потерпевший №1 пояснил, что в тот день мобильный телефон, на котором имелся платежный стикер, с помощью которого можно осуществлять оплаты товаров в различных магазинах без пароля, он давал только ФИО7 Далее им был осмотрен мобильный телефон Потерпевший №1, где в приложении «Банк ВТБ» были обнаружены электронные чеки покупок от ДД.ММ.ГГГГ, которые, как пояснил Потерпевший №1, не совершал. Позже после установления всех обстоятельств подтвердилась причастность ФИО1 к хищению данных денежных средств, а потом уже был опрошен ФИО1 Аналогичные сведения свидетель Свидетель №1 изложил в своем рапорте от ДД.ММ.ГГГГ (Т. 1 л.д. 108). О виновности подсудимого свидетельствуют исследованные в судебном заседании материалы дела: - заявление потерпевшего Потерпевший №1 от ДД.ММ.ГГГГ о привлечении к уголовной ответственности неизвестное лицо, которое ДД.ММ.ГГГГ похитило с его банковского счета денежные средства, причинив ему значительный материальный ущерб (Т 1 л.д. 109); - протокол осмотра места происшествия от ДД.ММ.ГГГГ с фототаблицей (Т. 1 л.д. 120-138) - мобильного телефона «Realme C25s» модели «RMX3195», принадлежащего Потерпевший №1, на оборотной стороне мобильного телефона в верхней части имеется платежный стикер ПАО «Банк ВТБ». Со слов, участвующего в осмотре Потерпевший №1, ДД.ММ.ГГГГ с его банковского счета похищены денежные средства; протокол осмотра места происшествия от ДД.ММ.ГГГГ с фототаблицей (Т. 2 л.д. 40-52), согласно которому установлено фактическое местонахождение магазинов, в которых ФИО1 совершал хищение с банковского счета денежных средств, принадлежащих ФИО6, а именно: магазин «Шаурма №», расположенный по адресу: &lt;адрес&gt;; магазин «Пятерочка, расположенный по адресу: &lt;адрес&gt;; магазин «Красное и Белое», расположенный по адресу: &lt;адрес&gt;; магазин «СТРОЙДОМ», расположенный по адресу: &lt;адрес&gt;; магазин «Пятерочка», расположенный по адресу: &lt;адрес&gt;; магазин «Планета одежды и обуви», расположенный по адресу: &lt;адрес&gt;; магазин «Пятерочка», расположенный по адресу: &lt;адрес&gt;А; магазин «Пивная - 01», расположенный по адресу: &lt;адрес&gt;А; магазин «Хозтовары», расположенный по адресу: &lt;адрес&gt;; протокол выемки от ДД.ММ.ГГГГ с фототаблицей, согласно которого у потерпевшего Потерпевший №1 изъяты: банковская карта ПАО «Банк ВТБ» №; выписка по банковскому счету ПАО «Банк ВТБ» № за период с ДД.ММ.ГГГГ по ДД.ММ.ГГГГ; справка ПАО «Банк ВТБ» о дате и месте открытия счета №; справка ПАО «Банк ВТБ» со сведениями о реквизитах счета № (Т. 1 л.д. 160-164); протокол осмотра предметов и документов с фототаблицей от ДД.ММ.ГГГГ (Т. 2 л.д. 1-15), согласно которого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 на запрос № от ДД.ММ.ГГГГ ПАО «Банк ВТБ», в котором имеются сведения о том, что Потерпевший №1, ДД.ММ.ГГГГ года рождения, имеет ряд счетов, в том числе банковский счет №, к которому привязана банковская карта №, а также банковская карта №. Дата открытия банковского счета № – ДД.ММ.ГГГГ.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Выписка по операциям на счете по банковской карте №, дата открытия – ДД.ММ.ГГГГ, место открытия – ОО «На Гайдара» Филиала № Банка ВТБ (ПАО) на имя Потерпевший №1 ДД.ММ.ГГГГ были совершены следующие операции: в 14:37 на сумму 550,00 рублей, назначение платежа Retail RUS GOROD MOSKVA STR 8 MARTA 10 BILAUJN; в 14:42 на сумму 550,00 рублей, назначение платежа Retail RUS GOROD MOSKVA STR 8 MARTA 10 BILAUJN; - выписка по операциям на счете по банковской карте №, дата открытия –ДД.ММ.ГГГГ, место открытия – ОО «На Гайдара» Филиала № Банка ВТБ (ПАО) на имя Потерпевший №1 ДД.ММ.ГГГГ были совершены следующие операции: в 01:15 на сумму 700 рублей, назначение платежа Retail RUS KURCHATOV STR MIRA 19 SHAURMA; в 09:11 на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01; - выписка по операциям по счету №, дата открытия счета – ДД.ММ.ГГГГ, место открытия – ОО «На Гайдара» Филиала № Банка ВТБ (ПАО) на имя Потерпевший №1. В выписке имеются сведения о движении денежных средств за период времени с ДД.ММ.ГГГГ по ДД.ММ.ГГГГ; осмотренные документы признаны по данному делу вещественными доказательствами на основании постановления от ДД.ММ.ГГГГ (Т. 2 л.д. 36); протокол осмотра предметов и документов с фототаблицей от ДД.ММ.ГГГГ (Т. 1 л.д. 200-217), согласно которого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дебетовая банковская карта ПАО «Банк ВТБ» №, срок действия карты – 10/29. На оборотной стороне банковской карты имеется информация о банке;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выписка по банковскому счету ПАО «Банк ВТБ» № за период с ДД.ММ.ГГГГ по ДД.ММ.ГГГГ, согласно которой баланс на начало периода 109 510,11 рублей, баланс на конец периода – 28 987,14 рублей, поступления – 49 611,82 рубля, расходные операции – 130 134,79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справка ПАО «Банк ВТБ» о дате и месте открытия счета, согласно которой у Потерпевший №1 имеется банковский счет в ПАО «Банк ВТБ» №, дата открытия счета – ДД.ММ.ГГГГ; место открытия счета – Филиал № Банка ВТБ (ПАО) в &lt;адрес&gt; ОО «На Гайдара»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справка ПАО «Банк ВТБ» о реквизитах счета для безналичных перечислений, согласно которой у Потерпевший №1 имеется банковский счет в ПАО «Банк ВТБ» №, дата открытия счета – ДД.ММ.ГГГГ; банк получателя – Филиал № Банка ВТБ (ПАО) в &lt;адрес&gt;.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скриншоты электронных чеков по операциям с мобильного приложения «ВТБ Онлайн», установленного в мобильном телефоне «Realme C25s» модели «RMX3195» IMEI1: №, IMEI2: №, принадлежащем Потерпевший №1: - электронный чек от ДД.ММ.ГГГГ в 01:15 на списание денежных средств на сумму 700 рублей, назначение платежа – Шаурма Кафе и рестораны. Детали операции – счет списания платежный стикер **1638; - электронный чек от ДД.ММ.ГГГГ в 09:11 на списание денежных средств на сумму 271,97 рублей, назначение платежа – Пятерочка Супермаркеты. Детали операции – счет списания платежный стикер **1638; - электронный чек от ДД.ММ.ГГГГ в 09:12 на списание денежных средств на сумму 174,99 рублей, назначение платежа – Пятерочка Супермаркеты. Детали операции – счет списания платежный стикер **1638; - электронный чек от ДД.ММ.ГГГГ в 10:40 на списание денежных средств на сумму 171,89 рублей, назначение платежа – Красное&amp;Белое Супермаркеты. Детали операции – счет списания платежный стикер **1638; - электронный чек от ДД.ММ.ГГГГ в 12:21 на списание денежных средств на сумму 1800 рублей, назначение платежа – STROJ DOM Дом и ремонт. Детали операции – счет списания платежный стикер **1638; - электронный чек от ДД.ММ.ГГГГ в 12:36 на списание денежных средств на сумму 425 рублей, назначение платежа – STROJ DOM Дом и ремонт. Детали операции – счет списания платежный стикер **1638; - электронный чек от ДД.ММ.ГГГГ в 12:45 на списание денежных средств на сумму 1242,92 рублей, назначение платежа – Пятерочка Супермаркеты. Детали операции – счет списания платежный стикер **1638; - электронный чек от ДД.ММ.ГГГГ в 12:54 на списание денежных средств на сумму 2226 рублей, назначение платежа – Одежда и обувь. Детали операции – счет списания платежный стикер **1638; - электронный чек от ДД.ММ.ГГГГ в 16:02 на списание денежных средств на сумму 359,99 рублей, назначение платежа – Пятерочка Супермаркеты. Детали операции – счет списания платежный стикер **1638; - электронный чек от ДД.ММ.ГГГГ в 16:08 на списание денежных средств на сумму 1800 рублей, назначение платежа – STROJ DOM Дом и ремонт. Детали операции – счет списания платежный стикер **1638; - электронный чек от ДД.ММ.ГГГГ в 18:31 на списание денежных средств на сумму 879,98 рублей, назначение платежа – Пятерочка Супермаркеты. Детали операции – счет списания платежный стикер **1638; - электронный чек от ДД.ММ.ГГГГ в 18:36 на списание денежных средств на сумму 600 рублей, назначение платежа – IP IBRAGIMOV S.Sh. Детали операции – счет списания платежный стикер **1638; - электронный чек от ДД.ММ.ГГГГ в 23:16 на списание денежных средств на сумму 419 рублей, назначение платежа – PIVNAYA 01 Кафе и рестораны. Детали операции – счет списания платежный стикер **1638; - электронный чек от ДД.ММ.ГГГГ в 23:27 на списание денежных средств на сумму 200 рублей, назначение платежа – PIVNAYA 01 Кафе и рестораны. Детали операции – счет списания платежный стикер **1638; осмотренные документы признаны по данному уголовному делу вещественными доказательствами в соответствии с постановлением от ДД.ММ.ГГГГ (Т. 1 л.д. 218-219).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 как событие преступления, так и виновность подсудимого в его совершении. Приведенные стороной обвинения доказательства получены с соблюдением требований уголовно-процессуального закона, что было проверено в ходе судебного разбирательства и являются допустимыми. Действия ФИО2 суд квалифицирует по п. «г» ч. 3 ст. 158 УК РФ , как кража, то есть тайное хищение чужого имущества, с причинением значительного ущерба гражданину, с банковского счета. При квалификации действий подсудимой, суд исходит из того, что ФИО2, получив в свое пользование мобильный телефон потерпевшего, с закрепленным на задней панели платежным стикером, являющимся средством, обеспечивающим доступ к денежным средствам на банковском счете, оснащенный функцией бесконтактной оплаты и не требующий ввода пин-кода, из корыстных побуждений, имея единый умысел на хищение денежных средств с банковского счета потерпевшего, умышленно осуществил операции по списанию денежных средств с банковского счета, принадлежащих потерпевшему, путем неоднократного приобретения товаров бесконтактным способом оплаты в различных торговых организациях, расположенных на территории &lt;адрес&gt;, на общую сумму 11 271 рублей 74 копеек, причинив потерпевшему Потерпевший №1 значительный материальный ущерб. При оценке квалифицирующего признака «причинение значительного ущерба» суд принимает во внимание, что сумма ущерба превышает установленный примечанием к ст. 158 УК РФ значительный размер, имущественное положение потерпевшего Потерпевший №1, ежемесячный доход которого составляет пенсия в размере около 45 000 рублей, иного источника доходов не имеет, проживает один. Квалифицирующий признак «с банковского счета» также нашел свое подтверждение в ходе судебного следствия, поскольку совокупностью представленных и исследованных в судебном заседании доказательств установлено, что денежные средства потерпевшего Потерпевший №1 подсудимый похитил с его банковского счета, используя мобильный телефон, на задней панели которого закреплен платежный стикер, являющимся средством, обеспечивающим доступ к денежным средствам на банковском счете, оснащенный функцией бесконтактной оплаты и не требующий ввода пин-кода. Хищение осуществлялось путем переводов денежных средств с банковского счета Потерпевший №1 в качестве оплаты за приобретение товаров в различных торговых точках &lt;адрес&gt;. Суд считает, что ФИО2 при хищении денежных средств с банковского счета, действовал с прямым умыслом, направленным на хищение денежных средств с банковского счета в несколько приемов в пределах незначительного промежутка времени, при этом осознавал общественную опасность своих действий, предвидел неизбежность причинения в результате преступления имущественного ущерба собственнику и желал причинения такого ущерба.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примерно в 14 часов 00 минут, ФИО2, находясь в &lt;адрес&gt;. 1 по &lt;адрес&gt;, у ранее ему знакомого Потерпевший №1 с целью возвращения ранее заимствованного оборудования, получил от последнего ключи от гаража №, расположенного в ГСК № &lt;адрес&gt;, принадлежащего Потерпевший №1 После чего, ДД.ММ.ГГГГ, примерно в 14 часов 10 минут ФИО1 прибыл к указанному гаражу, где, имеющимися у него при себе ключами, с разрешения Потерпевший №1, открыл вышеуказанный гараж, и зашел внутрь, где увидел на полках бензопилу марки «Shtil», болгарку марки «Metabo», набор инструментов марки «№, которые решить похитить. С этой целью, ДД.ММ.ГГГГ в период времени с 14 часов 10 минут по 14 часов 20 минут ФИО1, убедившись, что за его действиями никто не наблюдает, тайно похитил бензопилу марки «Shtil», стоимостью, согласно заключения специалиста № от ДД.ММ.ГГГГ, 14 094 рубля 38 копеек, болгарку марки «Metabo», стоимостью, согласно заключения специалиста № от ДД.ММ.ГГГГ, 7 220 рублей 07 копеек, расположенные на навесной полке вдоль левой стены гаража относительно входа, а также набор инструментов №, стоимостью, согласно заключения специалиста № от ДД.ММ.ГГГГ, 3 863 рубля 23 копейки, расположенный на навесной полке напротив входа, то есть вдоль задней стены гаража, принадлежащих Потерпевший №1 После чего, ФИО2 с похищенным имуществом с места преступления скрылся, распорядившись им по своему усмотрению, причинив Потерпевший №1 значительный материальный ущерб на общую сумму 25 177 рублей 68 копеек. Допрошенный в судебном заседании подсудимый ФИО2 вину в совершении указанного преступления признал в полном объеме, при этом от дачи показаний отказался, воспользовавшись правом, предусмотренным ст. 51 Конституции РФ. В содеянном раскаялся, принес извинения потерпевшему, ущерб возместил в полном объеме. В соответствии со ст. ч. 1 п. 3 УПК РФ были исследованы показания ФИО2, данные им в ходе предварительного расследования в качестве подозреваемого и обвиняемого, и поддержанные им в судебном заседании, согласно которым: ДД.ММ.ГГГГ он пришел домой к своему знакомому Потерпевший №1, чтобы вернуть ему, взятый у него ДД.ММ.ГГГГ для осуществления работ триммер. Он попросил у Потерпевший №1 ключи от гаража, чтобы вернуть на место триммер. Потерпевший №1 передал ему ключи от своего гаража, расположенного в ГСК № &lt;адрес&gt;. При этом Потерпевший №1 ему сказал, чтобы он сразу принес ключи от гаража ему домой. Примерно в 16 часов он пришел к гаражу 116 указанного ГСК, открыл замок, зашел внутрь, где поставил на место триммер. Выходя из гаража, увидел на полке болгарку, бензопилу и набор инструментов, которые он решил похитить, чтобы продать, поскольку на тот момент у него было тяжелое материальное положение. Он вынес из гаража указанные электроинструменты, которые спрятал за гаражом. Затем пошел к Потерпевший №1, отдал ему ключи от гаража. После чего, продал похищенные электроинструменты незнакомому мужчине за 5000 рублей, которые потратил на личные нужды. В содеянном раскаялся (Т. 1 л.д. 81-85, Т. 2 л.д. 175-179). Данные обстоятельства совершения преступления ФИО3 сообщил и при проверке показаний на месте от ДД.ММ.ГГГГ (Т. 1 л.д. 87-95). Кроме признания вины подсудимым, его виновность в совершении инкриминируемого деяния подтверждается показаниями потерпевшего, свидетелей, а также исследованными в судебном заседании материалами уголовного дела. Допрошенный в судебном заседании потерпевший Потерпевший №1 пояснил, что у него в собственности имеется гараж № в ГСК № &lt;адрес&gt;, где он хранит различные инструменты. ДД.ММ.ГГГГ по просьбе своего знакомого ФИО2, одолжил ему бензиновый триммер, хранящийся в гараже. ДД.ММ.ГГГГ, примерно в 14 часов, к нему домой пришел ФИО1 и попросил ключи от гаража, чтобы вернуть триммер на место. Он передал ФИО2 ключи от своего гаража, при этом сказал, чтобы тот сразу же занес ключи ему обратно домой, и больше ничего из гаража не брал. Примерно в 14 часов 30 мину ФИО1 вернулся и передал ему ключи. Он спросил у ФИО2, все ли нормально в гараже, на что последний ответил, что все в порядке, и ушел. ДД.ММ.ГГГГ он пришел в свой гараж, чтобы взять инструменты, где обнаружил пропажу бензопилы марки «Shtil», болгарки марки «Metabo» и набора инструментов №, которые находились в металлическом кейсе, где содержалось 18 предметов, а именно воротки и головки различных диаметров. Все инструменты находились в исправном состоянии, он ими периодически пользовался. В тот момент он понял, что данные инструменты из гаража мог похитить только ФИО1, поскольку, кроме него, в гараже никого не было, а замок гаража был не поврежден. ДД.ММ.ГГГГ им было написано заявление в полицию о хищении принадлежащего ему имущества. Он полностью согласен с заключением специалиста о стоимости похищенного имущества. В результате данного хищения ему был причинен материальный ущерб на общую сумму в размере 25 177 рублей 68 копеек, который для него является значительным, поскольку он является пенсионером, ежемесячный размер его пенсии составляет около 45 000 рублей, иных доходов не имеет, проживает один. В настоящее время подсудимый ущерб ему возместил в полном объеме, принес свои извинения, в связи с чем, претензий к нему не имеет. Свидетель Свидетель №1 в судебном заседании пояснил, что является сотрудником МО МВД России «Курчатовский». ДД.ММ.ГГГГ в ходе полученной оперативной информации была установлена причастность ФИО1 к хищению бензопилы марки «Shtil», болгарки марки «Metabo» и набора инструментов № Потерпевший №1 В этот же день Потерпевший №1 написал заявление в полицию о хищении ДД.ММ.ГГГГ из его гаража 116 в ГСК № &lt;адрес&gt; указанных инструментов, в результате чего ему был причинен значительный материальный ущерб. Далее с участием Потерпевший №1 им был проведен осмотр места происшествия – гаража 116 в ГСК 3 № &lt;адрес&gt;, в ходе которого было установлено, что замок на гараже не имел повреждений. В дальнейшем в ходе проведения оперативно-розыскных мероприятий подтвердилась причастность ФИО1 к совершению данного хищения, а потом уже был опрошен ФИО1 Аналогичные сведения свидетель Свидетель №1 изложил в своем рапорте от ДД.ММ.ГГГГ (Т. 1 л.д. 6). О виновности подсудимого свидетельствуют исследованные в судебном заседании материалы дела: - заявление потерпевшего Потерпевший №1 от ДД.ММ.ГГГГ о привлечении к ответственности неизвестное лицо, которое ДД.ММ.ГГГГ похитило у него из гаража № ГСК № &lt;адрес&gt; инструменты: бензопилу марки «Shtil», болгарку марки «Metabo», набор инструментов марки «Stels», в результате чего ему был причинен значительный материальный ущерб (Т. 1 л.д. 7); - протокол осмотра места происшествия с фототаблицей от ДД.ММ.ГГГГ – гаража № ГСК № &lt;адрес&gt;, в ходе которого было установлено, что замок на гараже не имел повреждений (Т. 1 л.д. 9-12); - заключение специалиста № от ДД.ММ.ГГГГ, согласно которого, ориентировочная стоимость на ДД.ММ.ГГГГ бензопилы марки «Shtil» с учетом срока эксплуатации, комплектности и при условии ее работоспособности составляет 14 094,38 рублей (Т. 1 л.д. 25-26); - заключение специалиста № от ДД.ММ.ГГГГ, согласно которого, ориентировочная стоимость на ДД.ММ.ГГГГ болгарки марки «Metabo» с учетом срока эксплуатации, комплектности и при условии ее работоспособности составляет 7 220,07 рублей (Т. 1 л.д. 32-33); - заключение специалиста № от ДД.ММ.ГГГГ, согласно которого, ориентировочная стоимость на ДД.ММ.ГГГГ набора инструментов марки «Stels», 13575 с учетом срока эксплуатации, комплектности и при условии возможности использования его по назначению составляет 3 863,23 рублей (Т. 1 л.д. 39-40). В соответствии со ст. ч. 1 УПК РФ с согласия сторон в судебном заседании были исследованы показания Свидетель №2, данные им в период предварительного расследования, согласно которым: он работает экспертом отделения № ЭКО УМВД России по &lt;адрес&gt;. Им было проведено исследование и сделан расчет стоимости по состоянию на ДД.ММ.ГГГГ электроинструментов: бензопилы марки «Shtil» в размере 14094, 38 рублей, болгарки марки «Metabo» в размере 7220,07 рублей, набора инструментов марки «Stels» 13575 в размере 3 863,23 рублей. Расчет стоимости проводился с учетом того, что указанные предметы находились в исправном состоянии (Т. 2 л.д. 53-55). Анализируя представленные сторонами и исследованные в суде доказательства с точки зрения относимости, допустимости, достоверности, а в их совокупности – достаточности для разрешения уголовного дела, суд находит доказанным как событие преступления, так и виновность подсудимого ФИО2 в его совершении. Приведенные стороной обвинения доказательства получены с соблюдением требований уголовно-процессуального закона, что было проверено в ходе судебного разбирательства и являются допустимыми. Действия ФИО2 суд квалифицирует по п. «в» ч. 2 ст. 158 УК РФ , как кража, то есть тайное хищение чужого имущества, с причинением значительного ущерба гражданину. При квалификации действий подсудимой, суд &lt;данные изъяты&gt; Квалифицирующий признак «с причинением значительного ущерба гражданину» нашел свое подтверждение в ходе судебного следствия. Признавая ущерб от кражи значительным, суд, руководствовался примечанием 2 к статье 158 УК РФ , учитывал имущественное положение потерпевшего, ежемесячный доход которого состоит из пенсии в размере около 45 000 рублей, иного дохода не имеет, проживает один, а также значимость похищенного имущества для потерпевшего, и его стоимость, которая составляет более половины среднемесячного дохода. &lt;данные изъяты&gt; &lt;данные изъяты&gt; Согласно сведений, представленных ФГБУЗ МСЧ-125 ФМБА России, ФИО2 на учете у врачей нарколога и психиатра не состоит (Т. 1 л.д. 110, 111). В соответствии с выводами стационарной психиатрической судебной экспертизы № от ДД.ММ.ГГГГ, ФИО2 хроническим психическим расстройством, слабоумием, иным болезненным состоянием психики в период деяний не страдал и мог в полной мере осознавать фактический характер и общественную опасность своих действий и руководить ими. У ФИО1 имеется синдром зависимости от психостимуляторов (№ зависимости от алкоголя (№ Имеющиеся у ФИО1 расстройства психики не лишали в момент совершения инкриминируемых ему деяний способности в полной мере осознавать фактический характер и общественную опасность своих действий и руководить ими. В настоящее время ФИО1 хроническим психическим расстройством, слабоумием, иным болезненным состоянием психики, временным психическим расстройством не страдает. У ФИО2 имеется синдром зависимости от психостимуляторов, синдром зависимости от алкоголя, выраженность психических расстройств которого не лишает его способности осознавать фактический характер и общественную опасность своих действий и руководить ими. В применении принудительных мер медицинского характера он не нуждается. ФИО1 страдает наркоманией в виде синдрома зависимости от психостимуляторов, и алкоголизмом в виде синдрома зависимости от алкоголя, нуждается в применении лечения и медицинской реабилитации (Т. 2 л.д. 153-159). Данные обстоятельства, поведение ФИО2 на протяжении всего производства по уголовному делу, в том числе и в ходе судебного следствия, так же не позволяют усомниться в осознании подсудимым в полной мере фактического характера и общественной опасности своих действий, а так же возможностью руководить ими, в связи с чем, он является вменяемым, подлежащим уголовной ответственности и наказанию. В соответствии со ст. ст. , ч. 3 УК РФ при определении вида и размера назначаемого наказания суд учитывает характер и степень общественной опасности совершенных преступлений, которые в силу ст. 15 УК РФ относятся к категории средней тяжести и тяжкого, данные о личности виновного, обстоятельства, смягчающие наказание, и наличие обстоятельств отягчающих наказание по ст. ч. 3 п. «г» УК РФ и обстоятельства, отягчающего наказание по ст. ч. 2 п. «в» УК РФ, влияние назначенного наказания на исправление осужденного. Обстоятельствами, смягчающими наказание подсудимого ФИО2 по каждому преступлению, суд учитывает: в соответствии со ст. ч. 2 УК РФ, признание им вины, раскаяние в содеянном, принесение извинений потерпевшему, который претензий не имеет, пенсионный возраст его родителей; в силу п. «к» ч. 1 ст. 61 УК РФ - добровольное возмещение имущественного ущерба, причиненного в результате преступления; по преступлению, предусмотренному ст. ч. 2 п. «в» УК РФ, в силу п. “и” ч. 1 ст. 61 УК РФ , - активное способствование раскрытию и расследованию преступления, поскольку с первоначальных объяснений ФИО2 давал признательные и последовательные показания о конкретных обстоятельствах совершения им преступления, сообщив следствия информацию, имеющую значение для раскрытия и расследования преступления. Согласно п. 29 постановления Пленума Верховного Суда РФ № “О практике назначения судами РФ уголовного наказания” под явкой с повинной, которая в силу пункта “и” ч. 1 ст. 61 УК РФ является обстоятельством, смягчающим наказание, следует понимать добровольное сообщение лица о совершенном им или с его участием преступлении, сделанное в письменном или устном виде. Не может признаваться добровольным заявление о преступлении, сделанное лицом в связи с его задержанием по подозрению в совершении этого преступления. Признание лицом своей вины в совершении преступления в таких случаях может быть учтено судом в качестве иного смягчающего обстоятельства в порядке части 2 статьи 61 УК РФ или, при наличии к тому оснований, как активное способствование раскрытию и расследованию преступления. Вопреки доводам стороны защиты, суд не может признать обстоятельством, смягчающим наказание ФИО2 по каждому преступлению, в соответствии с п. “и” ч. 1 ст. 61 УК РФ , его объяснения от ДД.ММ.ГГГГ (преступление по ост. 158 ч. 2 п. «в» УК РФ), а также объяснения от ДД.ММ.ГГГГ (по ст. ч. 3 п. «г» УК РФ) в качестве явок с повинной, поскольку как следует из материалов дела, правоохранительные органы уже располагали достаточной информацией о причастности ФИО1 к инкриминируемым ему деяниям, что следует из рапортов сотрудника полиции от ДД.ММ.ГГГГ (по ст. ч. 2 п. «в» УК РФ) и ДД.ММ.ГГГГ (по ст. ч. 3 п. «г» УК РФ), а кроме того, данные обстоятельства подтвердил в судебном заседании и сам сотрудник полиции Свидетель №1, пояснивший, что он располагал информацией о причастности ФИО2 к инкриминируемым ему деяниям, а уже потом после установления всех обстоятельств по данным преступлениям был опрошен ФИО1 Обстоятельством, отягчающим наказание подсудимого, в соответствии со ст. ч. 1 п. «а» УК РФ, по каждому преступлению суд признает наличие в его действиях рецидива преступлений, поскольку ФИО2 совершил умышленные преступления, относящиеся к категории средней тяжести и тяжкого, имея непогашенные судимости за ранее совершенные тяжкие преступления. Кроме того, в соответствии со ст. ч. 1.1 УК РФ, суд учитывает также в качестве обстоятельства, отягчающего наказание подсудимого по преступлению, предусмотренному ст. ч. 3 п. “г” УК РФ, совершение им преступления в состоянии опьянения, вызванном употреблением алкоголя, поскольку в судебном заседании установлено, что умысел на совершение данного преступления возник у ФИО2 именно в состоянии алкогольного опьянения, которое повлияло на поведение подсудимого, снизило критический порог оценки происходивших событий, что и явилось побудительной причиной к тому, что он, находясь в состоянии опьянения, совершил указанное преступление. Как пояснил в судебном заседании сам ФИО2, состояние опьянения повлияло на него, поскольку, если бы он находился в трезвом состоянии, то не совершил бы данное преступление. Иных обстоятельств, отягчающих наказание подсудимого, предусмотренных ст. 63 УК РФ , не установлено. Поскольку судом установлены обстоятельства, отягчающие наказание ФИО2, то оснований для применения правил ч. 1 ст. 62 УК РФ , а также ст. ч. 6 УК РФ по каждому преступлению не имеется. Судом принимаются во внимание также данные характеризующие личность подсудимого, согласно которым: ФИО2 по месту регистрации, а также участковым уполномоченным Северо-Западного ОП УМВД России по &lt;адрес&gt; по месту регистрации, участковым уполномоченным МО МВД России “Курчатовский” по месту жительства, участковым уполномоченным МО МВД России “Курчатовский” по месту временной регистрации характеризуется удовлетворительно, поскольку жалоб и заявлений в его адрес не поступало (Т. 2 л.д. 88, 90, 92, 96). Поскольку в действиях подсудимого содержится рецидив преступлений, ему следует назначить наказание с учетом требований ст. ч. 1, 2 УК РФ. Принимая во внимание характер и конкретные обстоятельства совершенных ФИО2 преступлений, степень их общественной опасности, данные о личности виновного, обстоятельства, смягчающие наказание и наличие обстоятельств, отягчающих наказание по ст. ч. 3 п. “г” УК РФ, наличие обстоятельства, отягчающего наказание по ст. ч. 2 п. “в” УК РФ, суд приходит к выводу о назначении ему наказания по каждому преступлению в виде лишения свободы, при этом считает, что отсутствуют оснований для применения в отношении подсудимого положений ст. , 73 УК РФ . Вместе с тем, принимая во внимание совокупность смягчающих по делу обстоятельств, суд считает возможным при назначении наказания по каждому преступлению применить положения ст. ч. 3 УК РФ, назначив срок наказания менее одной трети наиболее строгого вида наказания, предусмотренного за совершенные преступления. При этом, учитывая совокупность смягчающих по делу обстоятельств, суд считает возможным не назначать подсудимому дополнительные наказания по ст. ч. 3 п. “г” УК РФ в виде штрафа и ограничения свободы. Поскольку ФИО2 совершил совокупность преступлений, относящихся к категории средней тяжести и тяжкого, то окончательное наказание ему следует назначить по правилам ч. 3 ст. 69 УК РФ по совокупности преступлений, путем частичного сложения назначенных наказаний. Как установлено в судебном заседании, ФИО2 совершил указанные преступления в период отбывания наказания по приговору Курчатовского городского суда &lt;адрес&gt; от ДД.ММ.ГГГГ. Однако, принимая во внимание, что наказание по данному приговору отбыто ФИО2 в полном объеме ДД.ММ.ГГГГ, суд считает, что оснований для назначения наказания по совокупности приговоров не имеется. Учитывая, что ФИО2 назначается наказание в виде реального лишения свободы, в целях обеспечения исполнения приговора меру пресечения ему до вступления приговора в законную силу необходимо изменить на заключение под стражу, взяв его под стражу в зале суда и содержать в учреждении ФКУ СИЗО-1 УФСИН России по &lt;адрес&gt;. Видом исправительного учреждения ФИО2 следует избрать колонию общего режима в соответствии со ст. ч. 1 п. «б» УК РФ. Поскольку, в соответствии со ст. 109 УПК РФ в срок содержания под стражей засчитывается время принудительного нахождения в медицинской организации, оказывающей медицинскую помощь в стационарных условиях, или в медицинской организации, оказывающей психиатрическую помощь в стационарных условиях, по решению суда, то подсудимому ФИО2 в срок отбывания наказания необходимо зачесть время его нахождения в медицинской организации, оказывающей психиатрическую помощь в стационарных условиях, по решению суда с ДД.ММ.ГГГГ по ДД.ММ.ГГГГ из расчета один день нахождения в психиатрическом стационаре за полтора дня лишения свободы. В соответствии со ст. ч. 3.1 п. “б” УК РФ подлежит зачету в срок лишения свободы время содержания ФИО2 под стражей в порядке меры пресечения с ДД.ММ.ГГГГ до дня вступления приговора суда в законную силу из расчета один день содержания под стражей в порядке меры пресечения за полтора дня лишения свободы в исправительной колонии общего режима. Гражданский иск по делу не заявлен. Вопрос о вещественных доказательствах суд решает в соответствии со ст. 81 УПК РФ , согласно которой: банковскую карту ПАО “Банк ВТБ” №, находящуюся на ответственном хранении у потерпевшего Потерпевший №1, следует считать возвращенной по принадлежности; выписку по банковскому счету ПАО “Банк ВТБ” №, справку ПАО “Банк ВТБ” о дате и месте открытия счета, справку ПАО “Банк ВТБ” о реквизитах счета для безналичных перечислений, ответ на запрос № от ДД.ММ.ГГГГ ПАО “Банк ВТБ” с приложением в виде CD-диска, выписку по операциям на счете по банковской карте №, выписку по операциям на счете по банковской карте №, хранящиеся в материалах уголовного дела, следует хранить в уголовном деле в течение всего срока его хранения. На основании изложенного, руководствуясь ст. ст. - 309 УПК РФ , П Р И Г О В О Р И Л: ФИО2 признать виновным в совершении преступлений, предусмотренных ст. ст. ч. 3 п. “г”, ч. 2 п. ”в” УК РФ и назначить ему наказание: по ст. ч. 3 п. «г» УК РФ (преступление от ДД.ММ.ГГГГ) в виде 1 (одного) года лишения свободы; по ст. ч. 2 п. “в” УК РФ (преступление от ДД.ММ.ГГГГ) в виде 10 (десяти) месяцев лишения свободы. На основании ст. ч. 3 УК РФ по совокупности преступлений, путем частичного сложения назначенных наказаний, окончательно определить ФИО2 наказание в виде 1 (одного) года 6 (шести) месяцев лишения свободы с отбыванием наказания в исправительной колонии общего режима. Меру пресечения ФИО2 до вступления приговора в законную силу изменить на заключение под стражу, взяв его под стражу в зале суда с содержанием в ФКУ СИЗО - 1 УФСИН России по &lt;адрес&gt;. Срок наказания ФИО2 исчислять со дня вступления приговора в законную силу. В срок лишения свободы ФИО2 засчитать: время нахождения его в медицинской организации, оказывающей психиатрическую помощь в стационарных условиях, по решению суда с ДД.ММ.ГГГГ по ДД.ММ.ГГГГ из расчета один день нахождения в психиатрическом стационаре за полтора дня лишения свободы; в соответствии с п. «б» ч. 3.1 ст. 72 УК РФ - время содержания под стражей в порядке меры пресечения с ДД.ММ.ГГГГ до дня вступления приговора в законную силу, из расчета один день содержания под стражей в порядке меры пресечения, за полтора дня лишения свободы в исправительной колонии общего режима. Вещественные &lt;данные изъяты&gt; Приговор может быть обжалован в апелляционном порядке в Курский областной суд через Курчатовский городской суд &lt;адрес&gt; в течение 15 суток со дня его провозглашения, а осужденным - в тот же срок со дня вручения ему копии приговора. В случае подачи апелляционной жалобы или представления, осужденный вправе ходатайствовать о своем участии в рассмотрении дела судом апелляционной инстанции, а также поручать осуществление своей защиты в апелляционной инстанции избранному им защитнику либо ходатайствовать перед судом о назначении защитника, а также знакомиться с материалами дела. Вступивший в законную силу приговор может быть обжалован в кассационном порядке в Первый Кассационный суд общей юрисдикции в течении шести месяцев со дня вступления приговора в законную силу через Курчатовский городской суд &lt;адрес&gt;, а осужденным - в тот же срок с момента вручения копии вступившего в законную силу приговора суда. Председательствующий: Н.В. Голубятникова Суд: Курчатовский городской суд (Курская область) (подробнее) Иные лица: Курчатовский межрайонный прокурор (подробнее) Судьи дела: Голубятникова Наталья Викторовна (судья) (подробнее)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