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настоящему Мировому соглашению Ответчик МП «Саранскгорводоканал», в лице директора ФИО3 возмещает Истцу ФИО1 в срок до 05.06.2017г.: - сумму материального ущерба в размере 50 000 руб.; - расходы по оплате услуг представителя в размере 5000 руб.; - расходы по оплате услуг эксперта в размере 5000 руб. Путем перечисления указанных денежных средств на банковские реквизиты ФИО1 Лицевой счет &lt;***&gt; ИНН/КПП &lt;***&gt;/ 132601001 Название банка Получателя АККСБ «КС БАНК» (ПАО) г.Саранск БИК банка получателя 048952749 Кор. счет банка получателя 30101810500000000749</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 подписанием данного соглашения ФИО1 отказывается от исковых требований в полном объеме.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Все понесенные по настоящему гражданскому делу судебные расходы каждой из Сторон, за исключением расходов, подлежащих выплате в соответствии с п.1. настоящего Мирового соглашения, другой Стороной не возмещаются.</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Последствия прекращения производства по делу в связи с заключением настоящего Мирового соглашения, предусмотренные ст. 221 ГПК РФ , Сторонам известны и понятны. Таким образом, судом установлено, что стороны просят мировое соглашение утвердить, а производство по делу прекратить. Последствия утверждения мирового соглашения, предусмотренные статьями , , , Гражданского процессуального кодекса Российской Федерации, судом сторонам также разъяснены и им понятны. Выслушав участников процесса, исследовав письменные материалы дела, суд приходит к выводу, что достигнутое между сторонами мировое соглашение подлежит утверждению. В соответствии со статьей Гражданского процессуального кодекса Российской Федерации истец вправе изменить основание или предмет иска, увеличить или уменьшить размер исковых требований либо отказаться от иска, ответчик вправе признать иск, стороны могут окончить дело мировым соглашением. Суд не принимает отказ истца от иска, признание иска ответчиком и не утверждает мировое соглашение сторон, если это противоречит закону или нарушает права и законные интересы других лиц. Так как отказ истца от иска и заключение мирового соглашения между сторонами не противоречит закону, не нарушает права и законные интересы других лиц, суд считает возможным принять отказ истца от исковых требований и утвердить мировое соглашение. В соответствии со статьей Гражданского процессуального кодекса Российской Федерации суд прекращает производство по делу, если истец отказался от иска и отказ принят судом, стороны заключили мировое соглашение и оно утверждено судом. Согласно статье Гражданского процессуального кодекса Российской Федерации повторное обращение в суд по спору между теми же сторонами, о том же предмете и по тем же основаниям не допускается. На основании изложенного, руководствуясь статьями , , , , , Гражданского процессуального кодекса Российской Федерации,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