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27.05.2025 приговором Петушинского районного суда Владимирской области по ст. 158.1 (7 преступлений), ч. 2 ст. 314.1 УК РФ с применением ч. 2 ст. 69 УК РФ к 1 году 3 месяцам принудительных работ с удержанием 10% заработка в доход государства;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08.07.2025 приговором Петушинского районного суда Владимирской области по ст. 158.1 , 158.1 , ч. 2 ст. 314.1 УК РФ с применением чч. 2 и 5 ст. 69 УК РФ к 1 году 6 месяцам принудительных работ с удержанием 10% заработка в доход государства, обвиняемого в совершении трёх преступлений, предусмотренных ст. 158.1 УК РФ , установил: ФИО3 совершил три мелких хищения чужого имущества, совершеннох лицом, подвергнутым административному наказанию за мелкое хищение, предусмотренное ч. 2 ст. 7.27 Кодекса Российской Федерации об административных правонарушениях, при следующих обстоятельствах. Постановлением мирового судьи судебного участка № адрес и адрес от дата, вступившим в законную силу дата, ФИО3 признан виновным в совершении административного правонарушения, предусмотренного ч. 2 ст. 7.27 Кодекса Российской Федерации об административных правонарушениях (далее - КоАП РФ), и ему назначено административное наказание в виде административного ареста на срок 10 суток, которое отбыто дата. В соответствии с ч. 1 ст. 4.6 КоАП РФ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 1) ФИО3, будучи подвергнутым административному наказанию за мелкое хищение чужого имущества, предусмотренное ч. 2 ст. 7.27 КоАП РФ, дата около 21 часа 45 минут находился возле магазина «Магнит» Акционерного общества «Тандер», расположенного по адресу: адрес, где у него возник умысел на хищение принадлежащих указанному обществу товарно-материальных ценностей с целью дальнейшей продажи и материального обогащения. Осуществляя свой преступный умысел, ФИО3 вошел в магазин «Магнит» АО «Тандер», расположенный по адресу: адрес, где дата в период с 21 часа 45 минут по 21 час 48 минут ФИО3, умышлено, из корыстных побуждений, с целью дальнейшей продажи и материального обогащения находясь в торговом зале магазина «Магнит» АО «Тандер», расположенного по указанному адресу, воспользовавшись тем, что за его действиями никто не наблюдает, путем свободного доступа без разрешения собственника взял руками и спрятал под надетую на нем куртку 1 упаковку кофе натурального растворимого сублимированного «Monarch Original», массой 130 г, стоимостью 377 рублей 50 копеек с учетом налога на добавленную стоимость; 1 упаковку кофе «Нескафе Голд», массой 130 г, стоимостью 286 рублей 57 копеек с учетом налога на добавленную стоимость; 1 упаковку кофе «Нескафе Голд», массой 190 г, стоимостью 424 рубля 82 копейки с учетом налога на добавленную стоимость; 4 упаковки кофе «Нескафе Голд», массой 75 г каждая упаковка, стоимостью 190 рублей 54 копейки за 1 упаковку, на общую сумму 762 рубля 16 копеек с учетом налога на добавленную стоимость; 1 упаковку кофе натурального растворимого сублимированного «Monarch Original», массой 210 г, стоимостью 497 рублей 29 копеек с учетом налога на добавленную стоимость, а всего на сумму 2 348 рублей 34 копейки с учетом налога на добавленную стоимость, принадлежащие АО «Тандер». После этого, ФИО3 не оплатив указанный товар на кассе, вышел с ним из помещения магазина и скрылся с места совершения преступления, в последующем продав указанный кофе, то есть распорядившись похищенным имуществом по своему усмотрению. В результате противоправных действий ФИО3, АО «Тандер» причинен материальный ущерб на сумму 2 348 рублей 34 копейки с учетом налога на добавленную стоимость. 2) ФИО3, будучи подвергнутым административному наказанию за мелкое хищение чужого имущества, предусмотренное ч. 2 ст. 7.27 КоАП РФ, дата около 19 часов 57 минут находился возле магазина «Магнит» Акционерного общества «Тандер», расположенного по адресу: адрес, где у него возник умысел на хищение принадлежащих указанному обществу товарно-материальных ценностей с целью дальнейшей продажи и материального обогащения. Осуществляя свой преступный умысел, ФИО3 вошел в магазин «Магнит» АО «Тандер», расположенный по адресу: адрес, где дата в период с 19 часов 57 минут по 19 часов 58 минут ФИО3, умышлено, из корыстных побуждений, с целью дальнейшей продажи и материального обогащения находясь в торговом зале магазина «Магнит» АО «Тандер», расположенного по указанному адресу, воспользовавшись тем, что за его действиями никто не наблюдает, путем свободного доступа без разрешения собственника взял руками и спрятал под надетую на нем куртку 1 упаковку кофе в зернах «Ambassador Nero», массой 1000 г, стоимостью 541 рубль 16 копеек с учетом налога на добавленную стоимость, принадлежащую АО «Тандер». После этого, ФИО3 не оплатив указанный товар на кассе, вышел с ним из помещения магазина и скрылся с места совершения преступления, в последующем продав указанный кофе, то есть распорядившись похищенным имуществом по своему усмотрению. В результате противоправных действий ФИО3, АО «Тандер» причинен материальный ущерб на сумму 541 рубль 16 копеек с учетом налога на добавленную стоимость. 3) ФИО3, будучи подвергнутым административному наказанию за мелкое хищение чужого имущества, предусмотренное ч. 2 ст. 7.27 КоАП РФ, дата около 18 часов 59 минут находился возле магазина «Магнит» Акционерного общества «Тандер», расположенного по адресу: адрес, где у него возник умысел на хищение принадлежащих указанному обществу товарно-материальных ценностей с целью дальнейшей продажи и материального обогащения. Осуществляя свой преступный умысел, ФИО3 вошел в магазин «Магнит» АО «Тандер», расположенный по адресу: адрес, где дата в период с 18 часов 59 минут по 19 часов 00 минут ФИО3, умышлено, из корыстных побуждений, с целью дальнейшей продажи и материального обогащения находясь в торговом зале магазина «Магнит» АО «Тандер», расположенного по указанному адресу, воспользовавшись тем, что за его действиями никто не наблюдает, путем свободного доступа без разрешения собственника взял в руки 1 упаковку кофе «Fresco кофе нат жар в зернах Arabica Solo стаб/бэг:5» массой 1 кг, стоимостью 933 рубля 34 копейки с учетом налога на добавленную стоимость; 1 упаковку кофе натурального жареного в зернах «Monarch Original», массой 800 г, стоимостью 930 рублей 77 копеек с учетом налога на добавленную стоимость, а всего на сумму 1 864 рубля 11 копеек с учетом налога на добавленную стоимость, принадлежащие АО «Тандер». После этого, ФИО3 не оплатив указанный товар на кассе, вышел с ним из помещения магазина и скрылся с места совершения преступления, в последующем продав указанный кофе, то есть распорядившись похищенным имуществом по своему усмотрению. В результате противоправных действий ФИО3, АО «Тандер» причинен материальный ущерб на сумму 1 864 рубля 11 копеек с учетом налога на добавленную стоимость. Подсудимый ФИО3 свою вину в предъявленном в суде обвинении, как и на стадии предварительного расследования, признал полностью, ходатайствовал о рассмотрении уголовного дела в особом порядке. С соблюдением требований ч. 2 ст. 314 УПК РФ суд удостоверился, что ходатайство о постановлении приговора без проведения судебного разбирательства заявлено ФИО3 добровольно, после проведения консультации с защитником, с осознанием его характера и последствий. Возражения от иных участников процесса против рассмотрения уголовного дела в особом порядке не поступили. Суд приходит к выводу, что обвинение, с которым согласился подсудимый, обоснованно, подтверждается доказательствами, собранными по делу, и квалифицирует действия ФИО3: - по хищению имущества АО «Тандер» на сумму 2 348 рублей 34 копейки (эпизод от дата) - по ст. 158.1 УК РФ , как мелкое хищение чужого имущества, совершенное лицом, подвергнутым административному наказанию за мелкое хищение, предусмотренное ч. 2 ст. 7.27 Кодекса Российской Федерации об административных правонарушениях; - по хищению имущества АО «Тандер» на сумму 541 рубль 16 копеек (эпизод от дата) - по ст. 158.1 УК РФ , как мелкое хищение чужого имущества, совершенное лицом, подвергнутым административному наказанию за мелкое хищение, предусмотренное ч. 2 ст. 7.27 Кодекса Российской Федерации об административных правонарушениях; - по хищению имущества АО «Тандер» на сумму 1 864 рубля 11 копеек (эпизод от дата) - по ст. 158.1 УК РФ , как мелкое хищение чужого имущества, совершенное лицом, подвергнутым административному наказанию за мелкое хищение, предусмотренное ч. 2 ст. 7.27 Кодекса Российской Федерации об административных правонарушениях. В ходе судебного разбирательства ФИО3 не выразил сомнений в своем нормальном психическом состоянии, его поведение не отклонялось от общепринятых норм. При таких обстоятельствах, суд не усматривает оснований для сомнений в психической полноценности подсудимого и в отношении содеянного признает его вменяемым. При назначении наказания суд учитывает положения ст. , , 60 УК РФ , характер и степень общественной опасности совершенных деяний, данные о личности подсудимого, его возраст и состояние здоровья, наличие смягчающих и отягчающих обстоятельств, влияние назначаемого наказания на исправление подсудимого и на условия жизни его семьи. ФИО3 совершил три умышленных преступления небольшой тяжести против собственности, не состоит в зарегистрированном браке, не имеет детей на иждивении, имеет постоянное место жительства и регистрации, где участковым уполномоченным полиции характеризуется отрицательно, на учете у врачей психиатра и нарколога не состоит, имеет тяжелые хронические заболевания. Суд при назначении наказания не учитывает, что ФИО3 привлекался к административной ответственности по ст. 7.27 КоАП РФ, поскольку согласно диспозиции ст. 158.1 УК РФ привлечение к административной ответственности является основанием для привлечения к уголовной ответственности и входит в объективную сторону преступления, в связи с чем не может повторно учитываться при назначении наказания. Кроме того, судом не учитывается, что ФИО3 привлекался к административной ответственности за совершение иных правонарушений, так как кроме справки отдела полиции (л.д. 233-235), не содержащей сведений об органе, вынесшем постановления о привлечении к административной ответственности, об их вступлении в законную силу и исполнении назначенных наказаний, иных доказательств этому стороной обвинения суду не представлено. Обстоятельствами, смягчающими наказание ФИО3, по всем трём эпизодам преступной деятельности суд признает в силу ч. 2 ст. 61 УК РФ - полное признание вины и раскаяние в содеянном, возраст виновного и его состояние здоровья, принесение публичных извинений потерпевшему в судебном заседании. Кроме того, по преступлению № 3 (эпизод от дата) суд признает в качестве смягчающего наказание обстоятельства на основании п. «и» ч. 1 ст. 61 УК РФ - явку с повинной, изложенную в признательных объяснениях, данных виновным до возбуждения уголовного дела (л.д. 74). Оснований для признания объяснений ФИО3 по иным эпизодам (л.д. 27, 54) явкой с повинной суд не усматривает, поскольку сведения о лице, совершившем данное преступление, уже имелись у сотрудников правоохранительных органов из заявлений потерпевших, каких-либо сведений, которые не были бы на тот момент им известны, указанные объяснения не содержат. Наряду с изложенным, по преступлениям №№ 1 и 2 (эпизоды от дата и дата) на основании п. «и» ч. 1 ст. 61 УК РФ суд признает смягчающим наказание обстоятельством активное способствование расследованию преступлений, что выразилось в даче ФИО3 подробных показаний об обстоятельствах совершенных преступлений, участии в следственных действиях, а также даче объяснений до возбуждения уголовных дел, а по преступлению № 3 (эпизод от дата), по аналогичным мотивам, - активное способствование раскрытию и расследованию преступлению. Обстоятельством, отягчающим наказание, по всем трём эпизодам преступной деятельности, согласно п. «а» ч. 1 ст. 63 УК РФ , суд признает рецидив преступлений,учитывая судимость по приговору Петушинского районного суда Владимирской области от 21.05.2010. Анализируя фактические обстоятельства преступлений, принимая во внимание их характер и степень общественной опасности, суд приходит к выводу о том, что достижение целей наказания, предусмотренных ч. 2 ст. 43 УК РФ , а именно восстановление социальной справедливости, исправление виновного и предупреждение совершения новых преступлений, возможно только путем назначения наказания в виде лишения свободы. Каких-либо исключительных обстоятельств, связанных с целями и мотивами совершенных преступлений, других обстоятельств, существенно уменьшающих степень общественной опасности преступлений и дающих основания для применения положений ст. 64 УК РФ , не усматривается. Вместе с тем, вышеуказанные данные о личности подсудимого, имеющиеся смягчающие наказание обстоятельства, свидетельствуют о том, что исправление ФИО3 возможно без реального отбывания наказания в местах лишения свободы, в связи с этим суд заменяет ФИО3 наказание в виде лишения свободы принудительными работами, учитывая, что препятствий, установленных ч. 7 ст. 53.1 УК РФ , для назначения ему такого вида наказания не имеется. Суд не усматривает оснований для применения положений ст. 73 УК РФ , поскольку окончательное наказание ФИО3 назначается в виде принудительных работ. При определении размера наказания по всем преступлениям, принимая во внимание наличие в действиях ФИО3 рецидива преступлений, суд руководствуется положениями чч. 1, 2 ст. 68 УК РФ , не усматривая оснований для применения ч. 3 ст. 68 УК РФ . Оснований для применения ч. 1 ст. 62 УК РФ не имеется ввиду наличия отягчающего наказание обстоятельства. При определении размера наказания по каждому из совершенных преступлений, принимая во внимание, что уголовное дело рассмотрено в порядке, предусмотренном главой 40 УПК РФ, суд руководствуется положениями ч. 5 ст. 62 УК РФ . При назначении наказания суд применяет предусмотренный ч. 2 ст. 69 УК РФ механизм частичного сложения наказаний, назначенных за каждое из совершенных преступлений. До вступления приговора в законную силу суд оставляет ФИО3 меру пресечения в виде подписки о невыезде и надлежащем поведении без изменения. Принимая во внимание, что ФИО3 осужден приговором Петушинского районного суда адрес от дата к наказанию в виде принудительных работ на срок 1 год 6 месяцев, а преступления по настоящему делу совершены им до постановления указанного приговора, окончательное наказание подсудимому назначается по правилам ч. 5 ст. 69 УК РФ путем частичного сложения назначенных наказаний по вышеуказанному и настоящему приговорам суда. При этом наказание, отбытое по приговору от дата, подлежит зачету в срок наказания по настоящему приговору. Вопрос о судьбе вещественных доказательств суд разрешает согласно ч. 3 ст. 81 УПК РФ . В силу ч. 10 ст. 316 УПК РФ процессуальные издержки, предусмотренные ст. 131 УПК РФ , в виде вознаграждения адвокату Гилевой О.Ю. взысканию с ФИО3 не подлежат, так как дело рассмотрено в порядке особого судопроизводства. Руководствуясь ст. , , , 316 УПК РФ , суд, приговорил: ФИО3 признать виновным в совершении преступлений, предусмотренных ст. 158.1 , 158.1 , 158.1 УК РФ и назначить ему наказание: - по 158.1 УК РФ (эпизод от дата) в виде лишения свободы на срок 5 (пять) месяцев, в соответствии с ч. 2 ст. 53.1 УК РФ заменить назначенное ФИО3 наказание в виде лишения свободы наказанием в виде принудительных работ на срок 5 (пять) месяцев с удержанием 10 (десяти) процентов из его заработной платы в доход государства ежемесячно; - по ст. 158.1 УК РФ (эпизод от дата) в виде лишения свободы на срок 5 (пять) месяцев, в соответствии с ч. 2 ст. 53.1 УК РФ заменить назначенное ФИО3 наказание в виде лишения свободы наказанием в виде принудительных работ на срок 5 (пять) месяцев с удержанием 10 (десяти) процентов из его заработной платы в доход государства ежемесячно; - по ст. 158.1 УК РФ (эпизод от дата) в виде лишения свободы на срок 5 (пять) месяцев, в соответствии с ч. 2 ст. 53.1 УК РФ заменить назначенное ФИО3 наказание в виде лишения свободы наказанием в виде принудительных работ на срок 5 (пять) месяцев с удержанием 10 (десяти) процентов из его заработной платы в доход государства ежемесячно. В соответствии с ч. 2 ст. 69 УК РФ по совокупности преступлений, предусмотренных ст. 158.1 , 158.1 , 158.1 УК РФ , путем частичного сложения назначенных наказаний назначить ФИО3 наказание в виде принудительных работ на срок 10 (десять) месяцев с удержанием в доход государства из заработной платы 10 (десяти) процентов ежемесячно. На основании ч. 5 ст. 69 УК РФ по совокупности преступлений путем частичного сложения наказаний, назначенных по настоящему приговору и по приговору Петушинского районного суда адрес от дата, окончательно назначить ФИО3 наказание в виде принудительных работ на срок 1 (один) год 10 (десять) месяцев с удержанием 10 (десяти) процентов из его заработной платы в доход государства ежемесячно. Зачесть в окончательное наказание ФИО3 отбытое им наказание в период с дата до вступления приговора по настоящему делу в законную силу. Срок наказания в виде принудительных работ ФИО3 исчислять со дня вступления в законную силу настоящего приговора. До вступления приговора в законную силу меру пресечения ФИО3 в виде подписки о невыезде и надлежащем поведении оставить без изменения. Возместить процессуальные издержки по делу за счёт средств федерального бюджета. По вступлении приговора в законную силу вещественные доказательства: - три стандартных оптических носителя информации формата СD-R с видеозаписями от дата, дата и дата - хранить при уголовном деле в течение всего срока хранения последнего. Приговор может быть обжалован в апелляционном порядке во Владимирский областной суд через Петушинский районный суд в течение 15 суток со дня его провозглашения с соблюдением требований ст. 317 УПК РФ . Ходатайство об участии в рассмотрении дела судом апелляционной инстанции указывается в апелляционной жалобе или в возражениях на жалобы, представления, принесенные другими участниками уголовного процесса. Председательствующий Л.Н. Бараташвили * * * * * * * * * * * * * * * * * * * * * *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 * * * * * * * * * * * * * * * * * * * * * * * * * * * * * * * * * * * * * * * * * * * * * * * * * * * * * * * Суд: Петушинский районный суд (Владимирская область) (подробнее) Судьи дела: Бараташвили Лиана Нафтолиевна (судья) (подробнее) Последние документы по делу: Постановление от 19 августа 2025 г. по делу № 1-183/2025 Приговор от 4 августа 2025 г. по делу № 1-183/2025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