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Представленное на исследование вещество на сковороде из пакета № является смесью, содержащей в своем составе наркотическое средство-части растения конопля (части растения рода Cannabis) и наркотическое средство – масло каннабиса (гашишное масло). Масса отделенного гашишного масла во флаконе доведенного до постоянной массы при 110 0 С составила 1, 16 грамма. Масса частей растений, высушенных при 110 0 С до постоянной массы составила 0,48 грамма (л.д.40-42); - протоколом осмотра предметов, согласно которому были осмотрены: полимерный мешок чёрного цвета (пакет №), с частями растений, содержащих наркотическое средство-части растения конопля (части растения рода Cannabis) массой 238 граммов; полимерный мешок чёрного цвета (пакет №) со сковородой и наркотическим средством- маслом каннабиса (гашишным маслом), массой 1,16 граммов и наркотическим средством - частями растений конопля (частями растения рода Cannabis) массой 0,48 граммов; полимерный мешок чёрного цвета (пакет №) с ведерком из полимерного материала с крышкой с наркотическим средством - частями растений конопля (частями растения рода Cannabis) массой 1,97 грамма и семенами растения конопля (л.д.48-55); - вещественными доказательствами: полимерный мешок чёрного цвета (пакет №), с частями растений, содержащих наркотическое средство-части растения конопля (части растения рода Cannabis) массой 238 граммов; полимерный мешок чёрного цвета (пакет №) со сковородой и наркотическим средством- маслом каннабиса (гашишным маслом), массой 1, 16 граммов и наркотическим средством - частями растений конопля (частями растения рода Cannabis) массой 1,16 граммов; полимерный мешок чёрного цвета (пакет №) с ведерком из полимерного материала с крышкой с наркотическим средством - частями растений конопля (частями растения рода Cannabis) массой 1,97 грамма и семенами растения конопля, хранятся в камере хранения вещественных доказательств ОП по &lt;адрес&gt; (л.д.56). Проанализировав совокупность исследованных доказательств, суд находит вину подсудимого доказанной. Обстоятельства приобретения и хранения частей растений, содержащих наркотические средства в крупном размере, изготовление и хранение наркотических средств в значительном размере подтверждаются показаниями подсудимого, данными на предварительном следствии, показаниями свидетелей, письменными материалами дела, исследованными судом. Совокупность необходимых условий, при которых возможно освобождение лица от уголовной ответственности, в данном случае отсутствует и судом не установлено. Вместе с тем, суд, с учетом исследованных в судебном заседании доказательств и установленных обстоятельств дела, считает, что действия ФИО1 ошибочно квалифицированы как незаконные изготовление, хранение без цели сбыта наркотических средств, совершенные в крупном размере, поскольку наркотическое средство – гашишное масло массой 1,16 граммов, размер которого установлен заключением эксперта № от 04.07.2025г., изготовлено ФИО1 в значительном размере. Кроме того, согласно п. 6 Постановления Пленума Верховного Суда РФ от ДД.ММ.ГГГГ № «О судебной практике по делам о преступлениях, связанных с наркотическими средствами, психотропными, сильнодействующими и ядовитыми веществами» незаконным приобретением без цели сбыта наркотических средств, психотропных веществ или их аналогов, растений, содержащих наркотические средства или психотропные вещества, либо их частей, содержащих наркотические средства или психотропные вещества, надлежит считать их получение любым способом, в том числе покупку, получение в дар, а также в качестве средства взаиморасчета за проделанную работу, оказанную услугу или в уплату долга, в обмен на другие товары и вещи, присвоение найденного, сбор дикорастущих растений или их частей, включенных в Перечень наркотических средств, психотропных веществ и их прекурсоров, подлежащих контролю в Российской Федерации (в том числе на землях сельскохозяйственных и иных предприятий, а также на земельных участках граждан, если эти растения не высевались и не выращивались), сбор остатков находящихся на неохраняемых полях посевов указанных растений после завершения их уборки. Под незаконным изготовлением наркотических средств, психотропных веществ или их аналогов без цели сбыта следует понимать совершенные в нарушение законодательства Российской Федерации умышленные действия, в результате которых из растений, содержащих наркотические средства или психотропные вещества, либо их частей, содержащих наркотические средства или психотропные вещества, лекарственных, химических и иных веществ получено одно или несколько готовых к использованию и потреблению наркотических средств, психотропных веществ или их аналогов (п. 9). В связи с изложенным, квалифицирующий признак – незаконное приобретение наркотического средства - масла каннабинаса (гашишного масла) подлежит исключению, как излишне вмененный. Действия ФИО1 суд квалифицирует по ч. 2 ст. 228 УК РФ - незаконные изготовление, хранение без цели сбыта наркотических средств, совершенные в значительном размере, незаконные приобретение, хранение частей растений, содержащих наркотические средства, без цели сбыта, совершенные в крупном размере. При назначении наказания подсудимому, суд в соответствии со ст. ч. 3 УК РФ учитывает характер и степень общественной опасности совершенного преступления, обстоятельства, смягчающие наказание, личность виновного, а так же влияние назначенного наказания на исправление осужденного и на условия жизни его семьи. Согласно судебно-наркологической экспертизы № от 08.07.2025г., ФИО1 алкогольной зависимостью (алкоголизмом) страдает. Об этом свидетельствуют выявленные сведения о многолетнем употреблении алкоголя; сформированной труднопреодолимой тяги к приему алкоголя; сниженной способности контролировать прием алкоголя; сформированный абстинентный синдром; повышение толерантности к эффекта алкоголя, поведение направленное на постоянный поиск и употребление алкоголя. Ремиссии подтвержденной нет, период воздержания анамнестический 3 месяца. В лечении от алкогольной зависимости не нуждается. Нуждается в наблюдении врача психиатра-нарколога по месту жительства в соответствии с утвержденными стандартами и клиническими рекомендациями. Наркотической зависимостью (наркоманией) страдает. Об этом свидетельствуют выявленные сведения о многолетнем употреблении каннабиноидов; сформированной труднопреодолимой тяги к приему каннабиноидов; сниженной способности контролировать прием каннабиноидов; повышение толерантности к эфекктам каннабиноидов, поведение направленное на постоянный поиск и употребление каннабиноидов. Ремиссии подтвержденной нет. В лечении от наркомании нуждается. Противопоказаний нет (л.д.130). Согласно заключению судебно-психиатрической экспертизы № от ДД.ММ.ГГГГ, ФИО1 не обнаруживал в момент совершения инкриминируемых ему противоправных действий и не обнаруживает в настоящее время признаков хронического психического расстройства, слабоумия либо иного болезненного состояния психики, а значит, в настоящее время он может осознавать фактический характер своих действий, руководить ими. В момент совершения инкриминируемых ему противоправных действий он не обнаружил временного расстройства психической деятельности, а значит, был способен осознавать фактический характер, общественную опасность своих действий, руководить ими. По психическому состоянию испытуемый в применении принудительных мер медицинского характера не нуждается (л.д.125-126). ФИО1 по месту жительства характеризуется положительно? ранее не судим, к административном ответственности не привлекался, на учете у врача – психиатра не состоит, состоит на учете у врача-нарколога, имеет несовершеннолетнего ребенка, ДД.ММ.ГГГГ г.р. В качестве обстоятельств, смягчающих наказание ФИО1 суд, в соответствии с п. «и» ч. 1 и ч.2 ст. 61 УК РФ , признает и учитывает полное признание вины, раскаяние в содеянном, активное способствование расследованию совершенного преступления путем дачи признательных показаний, объяснений по обстоятельствам приобретения наркотического средства, которые не были известны сотрудникам правоохранительных органов, участие в проверке показаний на месте, наличие на иждивении несовершеннолетнего ребенка(ДД.ММ.ГГГГ года рождения), состояние здоровья подсудимого. Иных, смягчающих вину обстоятельствах ФИО1 судом не установлено. Обстоятельства, отягчающие наказание, предусмотренных ст. 63 УК РФ , ФИО1, не установлено. Преступление, совершенное подсудимым ФИО1 согласно ст. 15 УК РФ , относятся к категории тяжкого. Оснований для изменения категории преступления на менее тяжкую, согласно ч.6 ст. Уголовного кодекса Российской Федерации, суд не усматривает. С учетом изложенного, характера и степени общественной опасности совершенного преступления, личности виновного, влияния назначенного наказания на исправление подсудимого и условия жизни его семьи, с учетом смягчающих вину обстоятельств, суд считает необходимым назначить ФИО1 наказание с учетом требований ч.1 ст. 62 УК РФ в виде лишения свободы, в пределах, предусмотренных санкцией ч.2 ст. 228 УК РФ . Суд полагает, что наказание возможно назначить с применением ст. 73 УК РФ - условно, дав таким образом возможность ФИО1 доказать свое исправление. Суд не находит оснований для назначения ФИО1 дополнительных наказаний в виде штрафа и ограничения свободы, считает нецелесообразным. Исключительных обстоятельств, существенно уменьшающих степень общественной опасности совершенного преступления, для применения ст. 64 УК РФ и назначения подсудимому более мягкого наказания, чем предусмотрено законом, судом не усматривается. Оснований для применения положений ст. 53.1 УК РФ суд также не находит. Мера пресечения ФИО1 избрана в виде подписки о невыезде и надлежащем поведении, в порядке ст.ст. , 92 УПК РФ он по данному делу не задерживался. Судьба вещественных доказательств разрешается судом в соответствии с требованиями ст. 81 УПК РФ . По делу имеются процессуальные издержки в виде сумм, выплаченных адвокату в судебном заседании, которые подлежат взысканию с осужденного. Поскольку ФИО1 находится в трудоспособном возрасте, от адвоката в судебном заседании не отказывался, выразил согласие на возмещение процессуальных издержек в федеральный бюджет, предусмотренных законом оснований для его освобождения от уплаты процессуальных издержек не имеется. Руководствуясь ст.ст. - , - 309 УПК РФ , суд ПРИГОВОРИЛ ФИО1 признать виновным в совершении преступления, предусмотренного частью 2 статьи Уголовного кодекса Российской Федерации, и назначить ему наказание в виде 3 (трех) лет лишения свободы. В соответствии с ч. 1 ст. Уголовного кодекса Российской Федерации наказание в виде лишения свободы ФИО1 считать условным с испытательным сроком 2 (два) года. На основании части 5 статьи Уголовного кодекса Российской Федерации, возложить на условно осужденного ФИО1 обязанности: - один раз в месяц являться на регистрацию в специализированный государственный орган, осуществляющий контроль за поведением осужденного; - пройти лечение у врача-нарколога по месту жительства. Взыскать с ФИО1 в федеральный бюджет процессуальные издержки по оплате вознаграждения адвокату Фабер Ю.А. в сумме 1989 рублей 50 копеек. Вещественные доказательства: полимерный мешок чёрного цвета (пакет №), с частями растений, содержащих наркотическое средство - части растения конопля (части растения рода Cannabis) массой 238 граммов; полимерный мешок чёрного цвета (пакет №) со сковородой и наркотическим средством- маслом каннабиса (гашишным маслом), массой 1,16 граммов и наркотическим средством - частями растений конопля (частями растения рода Cannabis) массой 0,48 граммов; полимерный мешок чёрного цвета (пакет №) с ведерком из полимерного материала с крышкой с наркотическим средством - частями растений конопля (частями растения рода Cannabis) массой 1,97 грамма и семенами растения конопля, после вступления приговора в законную силу, уничтожить. Меру пресечения в виде подсписки о невыезде и надлежащем поведении после вступления приговора в законную силу в отношении ФИО1 отменить. Приговор может быть обжалован в апелляционном порядке в Судебную коллегию по уголовным делам &lt;адрес&gt;вого суда в течение 15 суток со дня провозглашения, путем принесения жалобы или представления в Советский районный суд, а осужденным, содержащимся под стражей – в тот же срок со дня вручения копии приговора. В случае подачи апелляционной жалобы или апелляционного представления осужденный вправе ходатайствовать о своем участии в рассмотрении уголовного дела судом апелляционной инстанции и имеет право на обеспечение ему помощи адвоката в суде второй инстанции, которое может быть реализовано путем заключения соглашения с адвокатом, либо путем обращения с соответствующим ходатайством о назначении защитника, которое может быть изложено в апелляционной жалобе, либо иметь форму самостоятельного заявления, и должно быть подано заблаговременно в суд первой или второй инстанции. Судья Н.М. Аксютина Суд: Советский районный суд (Алтайский край) (подробнее) Судьи дела: Аксютина Наталья Михайловна (судья) (подробнее) Последние документы по делу: Приговор от 1 декабря 2025 г. по делу № 1-50/2025 Приговор от 16 ноября 2025 г. по делу № 1-50/2025 Приговор от 21 августа 2025 г. по делу № 1-50/2025 Приговор от 12 августа 2025 г. по делу № 1-50/2025 Приговор от 6 августа 2025 г. по делу № 1-50/2025 Приговор от 5 августа 2025 г. по делу № 1-50/2025 Приговор от 22 июня 2025 г. по делу № 1-50/2025 Приговор от 14 апреля 2025 г. по делу № 1-50/2025 Приговор от 24 марта 2025 г. по делу № 1-50/2025 Приговор от 16 января 2025 г. по делу № 1-50/2025 Приговор от 12 января 2025 г. по делу № 1-50/2025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