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сведения о движении денежных средств по карте №, открытой в ПАО «Сбербанк» на имя ФИО1: ДД.ММ.ГГГГ «пополнение счета» - 1 200 000 рублей; ДД.ММ.ГГГГ «пополнение счета» - 400 000 рублей; ДД.ММ.ГГГГ «пополнение счета» - 2 400 000 рублей; ДД.ММ.ГГГГ «пополнение счета» - 3 400 000 рублей. В ходе осмотра потерпевший С.Н.А. пояснил, что персональные данные ему знакомы, принадлежат его бывшему бухгалтеру – ФИО1 Данные суммы, которые поступили, согласно осматриваемой выписке, на счет ФИО1, совпадают с теми, что были похищены с его банковского счета, открытого в ПАО «ВТБ», также совпадает и период времени.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сведения по дебетовым и кредитным картам открытым на имя ФИО1 В ходе осмотра потерпевший С.Н.А. пояснил, что персональные данные, отраженные в документе ему знакомы – это данные его бывшего бухгалтера ФИО1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сведения по операциям по счету №, открытому в ПАО «Сбербанк» на имя С.Н.А. В ходе осмотра потерпевший С.Н.А. пояснил, что персональные данные, отраженные в выписке ему знакомы, они принадлежат ему, банковский счет указанный открыт на его имя. Далее, С.Н.А. показал на операции, которые осуществлены не им: - страница 98 (позиция 399) ДД.ММ.ГГГГ денежные средства в сумме 38 652 рубля, перечислены на счет ООО «Айти Сервис»; - страница 125 (позиция 524) денежные средства в сумме 92 000 рублей, перечислены на счет ООО «Санаторий им. Станко»; - страница 127 (позиция 534) денежные средства в сумме 142 661 рубль, перечислены на счет ИП «Ч.Н.В.»; - страница 266 (позиция 1418) денежные средства в сумме 69 574 рубля, перечислены на счет ООО «Айти Сервис»; С.Н.А. пояснил, что данные операции, без его согласия провела ФИО1, так как имела доступ к указанному счету.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выписка по операциям по счету №, открытому в ПАО «ВТБ» на имя С.Н.А. В ходе осмотра потерпевший С.Н.А. пояснил, что персональные данные, отраженные в документе, принадлежат ему, отражен счет, открытый на его имя. Осмотрены операции: - (позиция 50) ДД.ММ.ГГГГ получатель ФИО1, сумма 1 200 000 рублей; - (позиция 115) ДД.ММ.ГГГГ получатель ФИО1, сумма 400 000 рублей; - (позиция 421) ДД.ММ.ГГГГ получатель ООО МЦ «Европа», сумма 146 200 рублей; - (позиция 643) ДД.ММ.ГГГГ получатель ФИО1, сумма 2 400 000 рублей; - (позиция 673) ДД.ММ.ГГГГ получатель «Казначейство России», сумма 82 357 рублей – за ИП «А.Е.В.»; - (позиция 674) ДД.ММ.ГГГГ получатель «Казначейство России», сумма 1 500 рублей – за ИП «А.Е.В.»; - (позиция 708) ДД.ММ.ГГГГ получатель ФИО1, сумма 3 400 000 рублей. С.Н.А. пояснил, что согласно выписке, в указанные даты осуществлены операции с его счета, открытого в ПАО «ВТБ», данные операции проведены ФИО1, так как ни у кого, кроме него и ее не было доступа к указанному счету (т.1 л.д. 170- 174). Согласно протоколу осмотра документов от ДД.ММ.ГГГГ с участием потерпевшего С.Н.А., проведен осмотр следующих документов: МРЭО ГИБДД УМВД России по Ивановской области, Медицинского центра «Европа», ООО «АйТи Сервис», ООО «Санаторий им. Станко», ИП Ч.Н.В., Федеральной службы государственной регистрации, кадастра и картографии.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копии документов МРЭО ГИБДД УМВД России по Ивановской области, согласно которым что в собственности ФИО1 находится автомобиль марки – «MAZDA CX 5», согласно документам автомобиль приобретен ДД.ММ.ГГГГ, а именно: договор купли – продажи автомобиля, таможенный союз, Свидетельство о безопасности конструкции транспортного средства № ТС RU A-JP, НВ86, 71261, таможенный приходный ордер, заявление №, страховой полис № ХХХ0294087878, карточка учета ТС. В ходе осмотра указанных документов, потерпевший С.Н.А. пояснил, что сведения, отраженные в документах ему неизвестны, он к ним отношения не имеет.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копии документов Медицинского центра «Европа»: договор об оказании медицинских услуг работникам, счет на оплату № от ДД.ММ.ГГГГ, платежное поручение № от ДД.ММ.ГГГГ, акт № от ДД.ММ.ГГГГ, медицинская карта пациента, получающего медицинскую помощь в стационарных условиях, в условиях дневного стационара №/Г. В ходе осмотра потерпевший С.Н.А. пояснил, что сведения, отраженные в документах ему неизвестны, он к ним никакого отношения не имеет. Данные документы он не подписывал, свою подпись не ставил, оттиск печати стоит ИП С.Н.А., к ней имела доступ ФИО1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копии документов ООО «АйТи Сервис», согласно которым ДД.ММ.ГГГГ денежные средства на сумму 38 652 рубля и ДД.ММ.ГГГГ на сумму 69 574 рубля перечислены с банковского счета ПАО «Сбербанк» С.Н.А., на банковский счет ООО «Айти Сервис», проплачен доступ к «облачной» базе 1 С: доверенность №, счет фактура № от ДД.ММ.ГГГГ, счет на оплату № от ДД.ММ.ГГГГ, платежное поручение № от ДД.ММ.ГГГГ, счет на оплату № от ДД.ММ.ГГГГ, счет фактура № от ДД.ММ.ГГГГ, платежное поручение № от ДД.ММ.ГГГГ. В ходе осмотра потерпевший С.Н.А. пояснил, что он к документам никакого отношения не имеет. В документах отражена фамилия «ФИО5» - это девичья фамилия ФИО1, указанные услуги к ИП С.Н.А. не относятся.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копии документов ООО «Санаторий им. Станко», согласно которым ФИО1 от своего имени вела диалог по поводу отдыха/лечения в санатории ООО «Санаторий им. Станко»: письмо от ИП С.Н.А., договор №, счет на оплату № от ДД.ММ.ГГГГ, 4,5,6,7,8,9,10,11 – скриншоты экрана компьютера, фотоизображения общего вида электронной почты «mail», 2 отрывных талона. В ходе осмотра потерпевший С.Н.А. пояснил, что сведения, отраженные в документах, ему неизвестны, он к ним никакого отношения не имеет, полагает, что ФИО1 неправомерно осуществила оплату с его банковского счета, открытого в ПАО «Сбербанк», на счет санатория, в сумме 92 000 рублей, он свою подпись ни на одном документе (договоре) не ставил, подпись подделана.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копии документов ИП Ч.Н.В., согласно которым ФИО1 от своего имени заключила договор с ИП «Ч.Н.В.» об оказании услуг по изготовлению памятника и надгробной плиты: договор № от ДД.ММ.ГГГГ, приложение № к договору №, приложение № к договору №, приложение к договору №, приложение к договору №, договор № от ДД.ММ.ГГГГ, приложение № к договору №, приложение к договору №» (для договора № ФИО5), приложение к договору №» (+ №), реквизиты счета Индивидуального предпринимателя С.Н.А. В ходе осмотра потерпевший С.Н.А. пояснил, что сведения, отраженные в документах, ему неизвестны, он к ним никакого отношения не имеет. Своего разрешения он не давал на осуществление платежа.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документы Федеральной службы государственной регистрации, кадастра и картографии, согласно которым ФИО1 имеет в собственности земельный участок и помещение, приобретены ДД.ММ.ГГГГ: 2 выписки из ЕГРН о переходе прав на объект недвижимости от ДД.ММ.ГГГГ. В ходе осмотра потерпевший С.Н.А. пояснил, что сведения, отраженные в документах ему неизвестны, он к ним никакого отношения не имеет. С.Н.А. пояснил, что доверял ФИО1, так как последняя зарекомендовала себя, как трудолюбивая, честная, порядочная девушка (т.1 л.д. 175-180). Из оглашенных с согласия сторон показаний свидетеля С.О.Е. установлено, что с 2013 года по декабрь 2024 он проживал совместно со своей гражданской женой К.О.А., по адресу регистрации: г. Иваново, &lt;адрес&gt;. К.О.А. являлась индивидуальным предпринимателем, род деятельности: сдача в аренду нежилых помещений, которые у нее находились в собственности, а также ведение деятельности по ремонту помещений, он помогал ей в данном бизнесе. Управлением расчетным счетом и переводом денежных средств занимался он. Часть выручки в виде наличных денежных средств у них находилась по месту жительства. ФИО2 ему знакома с 2014 года. Ранее, она проживала со своей матерью И.Г.Н. по адресу: г. Иваново, &lt;адрес&gt;. Он знал, что ФИО1 работала бухгалтером и разбиралась в бухгалтерском учете. С данной семьей у них были дружеские отношения. ФИО1 зарекомендовала себя для них, как порядочный гражданин. В начале июня 2023 года к ним с супругой по адресу их проживания: г. Иваново, &lt;адрес&gt;, пришла ФИО1 с целью одолжить денежные средства в сумме 6 000 000 рублей. Для каких целей ей нужны были денежные средства, она не говорила. Они предложили ей их условия выдачи ей денег в долг под определенный процент, а именно под 6 % годовых, при этом ей предоставили проект договора займа для ознакомления. Данный договор изготавливал, печатал он сам лично на своем личном компьютере, который находился у него дома. ДД.ММ.ГГГГ после 14 часов 00 минут они подписали с ФИО1 договор займа и приложение к нему в виде расписки, он ей отдал денежные средства в сумме 6 000 000 рублей наличными. Договорились, что отдавать долг она будет не частями, а сразу общую сумму: основной долг и % до ДД.ММ.ГГГГ, договор представить не может. До настоящего времени ФИО1 ему данные денежные средства не вернула, он ее не спрашивал, так как по условиям договора срок возврата денежных средств до ДД.ММ.ГГГГ (т.1 л.д. 181-184). Из оглашенных с согласия сторон показаний свидетеля З.Л.А. установлено, что она и ее сын С.Н.А. являются индивидуальными предпринимателями. Деятельность по обоим ИП З.Л.А., С.Н.А. осуществлялась по адресу: г. Иваново, &lt;адрес&gt;А. У них ведется семейный бизнес, прибыль от ведения указанного бизнеса у них общая. Она владеет полной информацией о том, что происходит в деятельности сына и о наличии у него банковских счетов. На имя ее сына – С.Н.А. открыты банковские счета в ПАО «Сбербанк» - № и в ПАО «ВТБ» - №, основные поступления денежных средств от ведения бизнеса поступали на указанные счета. С ДД.ММ.ГГГГ к ней на работу на должность бухгалтера устроилась ФИО2, ее работой она была довольна, со своими обязанностями она справлялась, поэтому было принято решение о ее трудоустройстве, помимо ее ИП, в ИП С.Н.А. С ДД.ММ.ГГГГ ФИО1 оформлена как самозанятая у ее сына ИП С.Н.А., последняя осуществляла свою деятельность по трудовому договору № возмездного оказания бухгалтерских услуг и в ее должностные обязанности входило ведение бухгалтерского учета по группе юридических лиц, в общей сложности она проработала около 3 лет. В конце декабря 2023 года ФИО1 написала заявление об увольнении по собственному желанию, в связи с чем, по указанному основанию уволена. Перед своим уходом, ФИО1 удалила всю информацию с рабочего компьютера, а также либо забрала, либо уничтожила документы, в том числе и оригинал договора № о ее трудоустройстве. Между ее сыном С.Н.А., ею и ФИО1 не было никаких разногласий, конфликтных ситуаций также не возникало, она работала у них на 2 ИП, других бухгалтеров не было. ФИО1 справлялась с поставленными задачами, нареканий в ее сторону не имелось, и таким образом она их расположила к себе, они ей доверяли. Иногда она предлагала ей набрать команду из бухгалтеров, так как думала, что ей тяжело, на что ФИО1 отказывалась, объясняла тем, что справляется со всем сама. После увольнения ФИО1 на должность бухгалтера принята - Х.Л.В., в рамках договора № от ДД.ММ.ГГГГ об оказании услуг с самозанятым, она оказывала бухгалтерские услуги и ИП С.Н.А. В рамках подготовки годового отчета ИП С.Н.А., бухгалтер проводила сверки и обнаружила, что сумма, перечисленная в ФНС, не совпадает с данными, полученными от налогового органа. Х.Л.В. провела анализ расчетов по дням и по суммам обнаружено, что в учетной системе присутствуют суммы перечисления с расчетного счета ИП С.Н.А. в адрес ФНС, согласно выписке ФНС указанные суммы отсутствовали, а далее при получении выписок из банков ПАО «ВТБ», ПАО «Сбербанк» обнаружено, что суммы, указанные в программе, как перечисленные ФНС, фактически перечислены с расчетного счета С.Н.А. на банковский счет физического лица – ФИО1, с указанием назначения платежа предоставления в рамках договора займа. Кроме того, с указанных счетов С.Н.А. обнаружены перечисления с назначениями платежей – оказания услуг возмещения расходов на счет физического лица ФИО1, в учетной системе отражены совершенно другие операции: оплата контрагентам, прочие расходы. О выявленных нарушениях Х.Л.В. сообщила ей, она все также проанализировала и убедилась в том? что ФИО1 проводила оплаты на свой счет физического лица, либо на счета других организаций. В ходе телефонного разговора ФИО1 пояснила ей, что о данных фактов ей нечего не известно и переводы денежных средств с расчётного счета ИП С.Н.А. она отрицает. После она снова позвонила ФИО1 для прояснения ситуации, ФИО1 пояснила, что осуществлять данные переводы ее заставлял ее сын С.Н.А., для дальнейшего обналичивания. После услышанного, она стала расспрашивать своего сына, но он сообщил, что никакие переводы делать не просил, пояснил, что в состоянии был сам снимать денежные средства, если бы они ему понадобились, сын сказал, что необходимости в этом не было. Проблем у ее сына финансового характера никогда не возникало, в случае, если он совершал какие – то крупные покупки и ему необходимы были денежные средства свыше лимита, он шел к ней, они все обговаривали и принимали решение, она уверена, что сын не давал права ФИО1 проводить данные платежи. После этого, они с сыном вновь просмотрели выписки по его счетам и установили следующие операции: ДД.ММ.ГГГГ – 1 200 000 рублей с банковского счета ПАО «ВТБ» № на банковский счет ФИО1 в ПАО «Сбербанк» №; ДД.ММ.ГГГГ – 400 000 рублей с банковского счета ПАО «ВТБ» №, на банковский счет ФИО1 в ПАО «Сбербанк» №; ДД.ММ.ГГГГ – 146 200 рублей с банковского счета ПАО «ВТБ» №, на счет ООО «МЦ Европа»; ДД.ММ.ГГГГ – 38 652 рублей с банковского счета ПАО «Сбербанк» №, на счет ООО «АЙТИ СЕРВИС»; ДД.ММ.ГГГГ – 92 000 рублей с банковского счета ПАО «Сбербанк» №, на счет ООО «САНАТОРИЙ ИМЕНИ СТАНКО»; ДД.ММ.ГГГГ – 142 661 рубль с банковского счета ПАО «Сбербанк» №, на счет ИП «Ч.Н.В.»; ДД.ММ.ГГГГ – 2 400 000 рублей с банковского счета ПАО «ВТБ» №, на банковский счет ФИО1 в ПАО «Сбербанк» №; ДД.ММ.ГГГГ – 1 500 рублей, 82 357 рублей, с банковского счета, открытого в ПАО «ВТБ» №, на банковский счет ИП «А.Е.В.»; ДД.ММ.ГГГГ – 3 400 000 рублей с банковского счета ПАО «ВТБ» №, на банковский счет ФИО1 в ПАО «Сбербанк» №; ДД.ММ.ГГГГ – 69 574 рублей с банковского счета ПАО «Сбербанк» №, на банковский счет ООО «АЙТИ СЕРВИС». Указанные выше операции проведены ни ею, ни ее сыном, разрешения ФИО1 на осуществление указанных операций никто не давал, ФИО1 совершила хищение денежных средств на общую сумму 7 972 944 рубля 00 копеек. ФИО1 единственная имела доступ к электронно-цифровой подписи ИП С.Н.А. Уведомления о переводах денежных средств с кодами приходили на номер ее сына №. Мобильный телефон с сим-картой №, привязанный к счету в ПАО «ВТБ», находился постоянно у ее сына и он уже отправлял коды от банка на согласие о переводе денежных средств (данные коды были без пояснения о назначении платежей). Они с сыном настолько доверяли ФИО1, что сын не отслеживал свои счета, после запрошенных кодов, а последняя злоупотребляла доверием его сына и совершала переводы денежных средств с банковских счетов С.Н.А. В период с ДД.ММ.ГГГГ по ДД.ММ.ГГГГ сын пользовался абонентским номером № (т.1 л.д. 186-191). Из оглашенных с согласия сторон показаний свидетеля Х.Л.В., главного бухгалтера ООО «Трикотаж с любовью», установлено, что она трудоустроена в должности с февраля 2024 года. В рамках договора № от ДД.ММ.ГГГГ об оказании услуг с самозанятым, она оказывает бухгалтерские услуги ИП С.Н.А. В ее должностные обязанности входит: ведение бухгалтерского и налогового учета, а также составление отчетности. С целью подготовки годового отчета ИП С.Н.А., она проводила сверку расчетов с налоговыми органами. У ИП С.Н.А. было 2 расчетных счета в банках, один открыт в ПАО «ВТБ» №, другой открыт в ПАО «Сбербанк» №. При проведении сверки она обнаружила, что сумма, перечисленная в Федеральную налоговую службу (далее ФНС), не совпадает с данными, полученными от налогового органа. Далее, ею проведен анализ расчетов по дням и по суммам и обнаружено, что в учетной системе присутствуют суммы перечисления с расчетного счета ИП С.Н.А. в адрес ФНС, согласно выписке расчетов ФНС указанные суммы отсутствовали. При получении выписки по расчетному счету С.Н.А., открытому в банке ПАО «ВТБ», обнаружено, что суммы, указанные в программе, как перечисленные в ФНС фактически перечислены с расчетного счета ИП С.Н.А. на банковский счет физического лица ФИО1 с указанием назначения платежа предоставления в рамках договора займа. После этого, проведя проверку выписок банка ПАО «ВТБ» за 2023 год и ПАО «Сбербанк» по расчетным счетам С.Н.А., обнаружены перечисления с назначением платежа оказания услуг возмещения расходов на счет физического лица ФИО1, которые в учетной системе отражены как другие операции, например – прочие расходы. В ходе предварительной оценки выявлены операции по указанным расчетным счетам С.Н.А.: ДД.ММ.ГГГГ – 1 200 000 рублей; ДД.ММ.ГГГГ – 400 000 рублей; ДД.ММ.ГГГГ – 146 200 рублей; ДД.ММ.ГГГГ – 38 652 рубля; ДД.ММ.ГГГГ – 92 000 рублей; ДД.ММ.ГГГГ – 142 661 рубль; ДД.ММ.ГГГГ – 2 400 000 рублей; ДД.ММ.ГГГГ – 1 500 рублей; ДД.ММ.ГГГГ – 82 357 рублей; ДД.ММ.ГГГГ – 3 400 000 рублей; ДД.ММ.ГГГГ – 69 574 рубля. У С.Н.А., как индивидуального предпринимателя, имелась электронно – цифровая подпись (далее ЭЦП), со слов последнего она знает, что право пользоваться ЭЦП он лично предоставил ФИО1, так как между ними сложились доверительные отношения. ЭЦП находилась в электронном виде на флэш – носителе. Кроме того, у С.Н.А., как индивидуального предпринимателя, открыты два расчетных счета в банках: ПАО «ВТБ», ПАО «Сбербанк», доступ к которым он предоставлял ФИО1 Коды в смс, которые приходили С.Н.А. от банка, не имели в своем содержании информацию о виде операции, то есть о назначении платежа, сумме, получателя (т.1 л.д. 226-229). Судом исследованы иные письменные доказательства по делу. Согласно протоколу осмотра места происшествия, ДД.ММ.ГГГГ осмотрено рабочее место в бухгалтерии, где работала ФИО1, по адресу: г. Иваново, &lt;адрес&gt;. (т.1 л.д. 119-155). Согласно заключению эксперта № от ДД.ММ.ГГГГ, в расписке о возврате денежных средств от ДД.ММ.ГГГГ, представленной на исследование, имеются признаки монтажа документа в месте расположения его реквизитов: изображений линий строки, подписи от имени С.Н.А. и оттиска круглой печати ИП С.Н.А. (т.2 л.д. 242-245). Согласно протоколу обыска от ДД.ММ.ГГГГ, в указанную дату проведен обыск в жилище ФИО1 по адресу: г. Иваново, &lt;адрес&gt;. В ходе обыска изъято следующее имущество, признанное вещественными доказательствами: ноутбук марки «Asus», в корпусе черного цвета; ноутбук марки «Aсer» в корпусе черного цвета; ноутбук марки «Honor» в корпусе серого цвета; USB устройство в корпусе черного цвета, с оранжевой полоской; флешкарта в корпусе черного цвета; адаптер с картой памяти в корпусе черного цвета; карта памяти в корпусе черного цвета; карта памяти в корпусе синего цвета; карта памяти в корпусе черного цвета; мобильный телефон марки «Nokia», сенсорный, в корпусе белого цвета; мобильный телефон марки «Nokia», кнопочный, в корпусе серого цвета; мобильный телефон марки «Nokia», сенсорный, в корпусе серого цвета; мобильный телефон марки «Samsung», сенсорный, в корпусе серого/черного цвета (т.1 л.д. 236-247). Согласно протоколу обыска от ДД.ММ.ГГГГ, в указанную дату проведен обыск в жилище ФИО1 по адресу: г. Иваново, &lt;адрес&gt;. В ходе обыска изъят ноутбук марки: «Acer» с зарядным устройством, признанные вещественными доказательствами (т.2 л.д. 2-11). Согласно протоколу осмотра предметов от ДД.ММ.ГГГГ, осмотрен DVD – R диск «VS DVD-R 4.7 GB 120 MIN 16 X» с файлами: файл 1 «125-85-данные сбербанка – ФИО4», в котором содержатся сведения о движении денежных средств по карте №, открытой в ПАО «Сбербанк» на имя ФИО1; файл 2. «все карты ФИО4» - сведения по дебетовым и кредитным картам открытым на имя ФИО1; файл 3. «выписка сбера С.Н.А.» - сведения по операциям по счету №, открытому в ПАО «Сбербанк» на имя С.Н.А.; файл 4. «VYPISKA_40802810807510001656_2023-01…» - выписка по операциям по счету №, открытому в ПАО «ВТБ» на имя С.Н.А. В ходе осмотра файлов на DVD – R диске, распечатаны документы: ответ на запрос по имеющимся дебетовым и кредитным картам ФИО1 в ПАО «Сбербанк»; выписка по операциям на счете № ПАО «Сбербанк» ИП «С.Н.А.; сведения о движении денежных средств по карте № ФИО1; выписка по операциям на счете № ПАО «ВТБ» на ИП С.Н.А., данные документы приложены к протоколу (т.2 л.д. 64-90). Согласно протоколу осмотра документов от ДД.ММ.ГГГГ осмотрены следующие документы, признанные по делу вещественными доказательствами, копии: договора купли – продажи автомобиля (автотранспортного средства, прицепа, номерного агрегата) – «Mazda CX 5»; документа - свидетельства о безопасности конструкции транспортного средства № ТС RU A-JP, НВ86, 71261; таможенного приходного ордера; заявления №; страхового полиса № XXX 0294087878; карточки учета транспортного средства – «Mazda CX 5»; договора об оказании медицинских услуг работникам ООО «Медицинский Центр «Европа»»; счета на оплату № от ДД.ММ.ГГГГ; платежного поручения № от ДД.ММ.ГГГГ; акта № от ДД.ММ.ГГГГ; медицинской карты пациента, получающего медицинскую помощь в стационарных условиях, в условиях дневного стационара №/Г; доверенности №; счет - фактуры № от ДД.ММ.ГГГГ; счета на оплату № от ДД.ММ.ГГГГ; платежного поручения № от ДД.ММ.ГГГГ; счета на оплату № от ДД.ММ.ГГГГ; счет - фактуры № от 13 ноябяр 2023 года; платежного поручения № от ДД.ММ.ГГГГ; письма от ИП «С.Н.А.»; договора № от ДД.ММ.ГГГГ; счета на оплату № от ДД.ММ.ГГГГ; скриншотов экрана компьютера, фотоизображении общего вида электронной почты «mail» (в количестве 8 снимков); 1 отрывного талона № серия А; 2 отрывного ответа № серия А; договора № от ДД.ММ.ГГГГ; приложения № к договору №; приложения № к договору №; приложения к договору № (03-24-01); приложения к договору №; договора № от ДД.ММ.ГГГГ; приложения № к договору №; приложения к договору №» (для договора № ФИО5); приложения к договору №» (+ №); реквизитов счета Индивидуального предпринимателя С.Н.А.; выписка из ЕГРН о переходе прав на объект недвижимости от ДД.ММ.ГГГГ (земельный участок); выписка из ЕГРН о переходе прав на объект недвижимости от ДД.ММ.ГГГГ (помещение) (т.2 л.д. 92-165). Согласно протоколу осмотра предметов/документов с участием специалиста от ДД.ММ.ГГГГ, в указанную дату осмотрены: ноутбук марки «Asus», в корпусе черного цвета; ноутбук марки «Aсer» в корпусе черного цвета; ноутбук марки «Honor» в корпусе серого цвета, ноутбук марки: «Acer», в корпусе черного цвета и зарядное устройство, USB устройство в корпусе черного цвета, с оранжевой полоской; флешкарта в корпусе черного цвета; адаптер с картой памяти в корпусе черного цвета; карта памяти в корпусе черного цвета; карта памяти в корпусе синего цвета; карта памяти в корпусе черного цвета, мобильный телефон марки «Nokia», сенсорный, в корпусе белого цвета; мобильный телефон марки «Nokia», кнопочный, в корпусе серого цвета; мобильный телефон марки «Nokia», сенсорный, в корпусе серого цвета; мобильный телефон марки «Samsung», сенсорный, в корпусе серого/черного цвета; принтер/сканер (лазерный), марки «PANTUM» M 6700DW, в корпусе белого цвета, ноутбук марки «Aсer» в корпусе черного цвета, ноутбук марки «Honor» в корпусе серого цвета, документ (сертификат соответствия № «Рутокен») и USB устройство, договор об оказании медицинских услуг работникам; акт № от ДД.ММ.ГГГГ, 4 расписки о возврате денежных средств. При осмотре ноутбука марки «Aсer» в корпусе черного цвета обнаружено 4 раздела файловых структур. При просмотре 3 раздела имеется следующая информация: каталоги с именами «ВТБ ключ», «СБИС Электронная отчетность»; файл, содержащий настройки, открываемых баз: «1С: Предприятие 8», в котором имеются сведения о подключении к двум базам на удаленных ресурсах, в каталоге «Users\1\Desktop\Обручева 55А\» имеются файлы и каталоги содержащие текст: «А.Е.В.»; в каталоге«Users\1\Desktop\Обучающая_практика_по_Контур_Бухгалтерии.zip\печать, подпись, логотип\» имеются графические изображения с различными подписями и оттисками печатей. При осмотре ноутбука марки «Honor» в корпусе серого цвета имеется 7 разделов файловых структур. При просмотре 3 раздела обнаружены файлы, содержащие изображения документов: договор купли-продажи движимого имущества &lt;адрес&gt;9, сведения об основных характеристиках объектов недвижимости, технический паспорт Роскадастр, который прилагается к данному протоколу, 4 расписки о возврате денежных средств. Осмотрены документы, формата А4, в количестве 6 единиц: договор об оказании медицинских услуг работникам с ООО «Медицинский Центр «Европа», акт № от ДД.ММ.ГГГГ - заказчик - ИП С.Н.А., сертификат соответствия № и USB устройство «Рутокен», 4 расписки о возврате денежных средств (т.2 л.д. 12-53). Согласно протоколу осмотра предметов/документов от ДД.ММ.ГГГГ с участием свидетеля З.Л.А. осмотрен DVD – R диск «VS DVD-R 4.7 GB 120 MIN 16 X» со следующими файлами: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«125-85-данные сбербанка – ФИО4»;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«все карты ФИО4»;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«выписка сбера С.Н.А.»;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«VYPISKA_40802810807510001656_2023-01…». файл №: «125-85-данные сбербанка – ФИО4». сведения о движении денежных средств по карте №, принадлежащей ФИО1 за период с ДД.ММ.ГГГГ по ДД.ММ.ГГГГ. Согласно осмотренной выписке: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 ФИО1 перечислено 1 200 000 рублей с банковского счета ПАО «ВТБ» № на имя С.Н.А., на банковский счет №, открытый в ПАО «Сбербанк» на имя ФИО1;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 ФИО1 перечислено 400 000 рублей с банковского счета ПАО «ВТБ» № на имя С.Н.А., на банковский счет №, открытый в ПАО «Сбербанк» на имя ФИО1;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 ФИО1 перечислено 2 400 000 рублей, с банковского счета ПАО «ВТБ» № С.Н.А., на банковский счет №, открытый в ПАО «Сбербанк» на имя ФИО1;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 ФИО1 перечислено 3 400 000 рублей, с банковского счета ПАО «ВТБ» № на имя С.Н.А., на банковский счет №, открытый в ПАО «Сбербанк» на имя ФИО1 Участвующая в осмотре свидетель З.Л.А. пояснила, что указанные персональные данные ей известны, это данные ее бывшего работника – бухгалтера ФИО1 Ее сын С.Н.А. не был осведомлен о данных операциях, своего разрешения на осуществления указанных в выписке операций не давал. файл № с названием: «все карты ФИО4». Сведения о дебетовых и кредитных картах, и банковских счетах, оформленных на имя ФИО1 Согласно информации, предоставленной банком, на имя ФИО1 было открыто всего 14 банковских карт и 11 счетов. Участвующая в осмотре свидетель З.Л.А. пояснила, что указанные персональные данные, это данные ее бывшего работника – бухгалтера ФИО1 файл № с названием: «выписка сбера С.Н.А.». Выписка о движении денежных средств по расчетному счету в ПАО «Сбербанк» ИП С.Н.А., открытом в Ивановском отделении № ПАО «Сбербанк» ДД.ММ.ГГГГ, № расчетного счета – 40№ в период с ДД.ММ.ГГГГ по ДД.ММ.ГГГГ с указанием совершенных операций.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 денежные средства в сумме 38 652 рублей перечислены с банковского счета №, открытого в ПАО «Сбербанк» на имя С.Н.А., на счет ООО «АЙТИ СЕРВИС»;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 денежные средства в сумме 92 000 рублей перечислены с банковского счета №, открытого в ПАО «Сбербанк» на имя С.Н.А., на счет ООО «САНАТОРИЙ ИМЕНИ СТАНКО»;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 денежные средства в сумме 142 661 рублей перечислены с банковского счета №, открытого в ПАО «Сбербанк» на имя С.Н.А., на счет ИП Ч.Н.В.;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 денежные средства в сумме 69 574 рублей перечислены с банковского счета №, открытого в ПАО «Сбербанк» на имя С.Н.А., на счет ООО «АЙТИ СЕРВИС». Участвующая в осмотре свидетель З.Л.А. пояснила, что указанные персональные данные, это данные ее сына С.Н.А., указанный в выписке банковский счет открыт на его имя, денежные средства, находящиеся на указанном банковском счету, принадлежали сыну. Указанные операции произведены ФИО1 без разрешения сына С.Н.А., то есть последний не имеет никакого отношения к указанным операциям. файл № с названием: ««VYPISKA_40802810807510001656_2023-01…». Выписка о движении денежных средств по расчетному счету № в ПАО «ВТБ», открытому на имя ИП С.Н.А. ДД.ММ.ГГГГ, за период с ДД.ММ.ГГГГ по ДД.ММ.ГГГГ с указанием совершенных операций.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 1 200 000 рублей перечислено с банковского счета открытого в ПАО «ВТБ» № на имя С.Н.А., на банковский счет № открытый в ПАО «Сбербанк» на имя ФИО1;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 400 000 рублей перечислено с банковского счета открытого в ПАО «ВТБ» № на имя С.Н.А., на банковский счет № открытый в ПАО «Сбербанк» на имя ФИО1;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 146 200 рублей перечислено с банковского счета открытого в ПАО «ВТБ» № на имя С.Н.А., на счет ООО «МЦ Европа»;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 2 400 000 рублей перечислено с банковского счета открытого в ПАО «ВТБ» № на имя С.Н.А., на банковский счет № открытый в ПАО «Сбербанк» на имя ФИО1;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 1 500 рублей перечислено с банковского счета открытого в ПАО «ВТБ» № на имя С.Н.А., на банковский счет ИП «А.Е.В.»;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ДД.ММ.ГГГГ – 82 357 рублей перечислено с банковского счета открытого в ПАО «ВТБ» № на имя С.Н.А., на банковский счет ИП «А.Е.В.»;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ДД.ММ.ГГГГ – 3 400 000 рублей перечислено с банковского счета открытого в ПАО «ВТБ» № на имя С.Н.А., на банковский счет № открытый в ПАО «Сбербанк» на имя ФИО1 Участвующая в осмотре свидетель З.Л.А. пояснила, что персональные данные ей известны, это данные ее сына С.Н.А., то есть указанный в выписке банковский счет открыт на его имя, денежные средства, находящиеся на указанном банковском счету принадлежали сыну (т.1 л.д. 211-217). Согласно протоколу осмотра документов от ДД.ММ.ГГГГ с участием свидетеля З.Л.А., осмотрены, признанные постановлением следователя от ДД.ММ.ГГГГ вещественными доказательствами, документы: сведения МРЭО ГИБДД УМВД России по Ивановской области о наличии в собственности ФИО1 автомобиля «Mazda CX 5», приобретенного ДД.ММ.ГГГГ, а именно копии: договора купли – продажи автомобиля (автотранспортного средства, прицепа, номерного агрегата) – «Mazda CX 5», свидетельства о безопасности конструкции транспортного средства № ТС RU A-JP, НВ86, 71261, таможенного приходного ордера, заявления №, страхового полиса № XXX 0294087878, карточки учета транспортного средства – «Mazda CX 5»; сведения Медицинского центра «Европа» об оплате медицинских услуг, а именно копии: договора об оказании медицинских услуг работникам ООО «Медицинский Центр «Европа»», счета на оплату № от ДД.ММ.ГГГГ, платежного поручения № от ДД.ММ.ГГГГ, акта № от ДД.ММ.ГГГГ, медицинской карты пациента, получающего медицинскую помощь в стационарных условиях, в условиях дневного стационара №/Г; сведения ООО «АйТи Сервис» об оплате услуг, а именно копии: доверенности №, счет - фактуры № от ДД.ММ.ГГГГ, счета на оплату № от ДД.ММ.ГГГГ, платежного поручения № от ДД.ММ.ГГГГ, счета на оплату № от ДД.ММ.ГГГГ, счет - фактуры № от ДД.ММ.ГГГГ, платежного поручения № от ДД.ММ.ГГГГ; сведения ООО «Санаторий им. Станко», согласно которым ФИО1 от своего имени вела диалог по поводу отдыха/лечения в санатории ООО «Санаторий имени Станко», оплату за услуги осуществляла с банковского счета С.Н.А., а именно копии: письма от ИП «С.Н.А.», договора № от ДД.ММ.ГГГГ, счета на оплату № от ДД.ММ.ГГГГ, скриншотов экрана компьютера, фотоизображении общего вида электронной почты «mail» (в количестве 8 снимков), 1 отрывного талона № серия А, 2 отрывного ответа № серия А; сведения ИП «Ч.Н.В.» о заключении ФИО1 договора с ИП «Ч.Н.В.» об оказании ритуальных услуг, а именно копии: договора № от ДД.ММ.ГГГГ, приложения № к договору №, приложения № к договору №, приложения к договору № (03-24-01), приложения к договору №, договора № от ДД.ММ.ГГГГ, приложения № к договору №, приложения к договору №» (для договора № ФИО5), приложения к договору №» (+ №), реквизитов счета ИП С.Н.А., сведения Федеральной службы государственной регистрации, кадастра и картографии о наличии у ФИО1 в собственности земельного участока и помещения, приобретенных ДД.ММ.ГГГГ, а именно: выписки из ЕГРН о переходе прав на объект недвижимости от ДД.ММ.ГГГГ (земельный участок и помещение). Участвующая в осмотре З.Л.А. пояснила, что сведения отраженные во всех осмотренных документах ей неизвестны, ни ее сын, ни она к ним никакого отношения не имеют (т.1 л.д. 218-225). Согласно протоколу осмотра предметов/документов от ДД.ММ.ГГГГ с участием ФИО1 осмотрен DVD - R диск с имеющимися на нем файлами: файл 1 «125-85-данные сбербанка – ФИО4», в котором содержатся сведения о движении денежных средств по карте №, открытой в ПАО «Сбербанк» на имя ФИО1; файл 2. «все карты ФИО4» - сведения по дебетовым и кредитным картам открытым на имя ФИО1; файл 3. «выписка сбера С.Н.А.» - сведения по операциям по счету №, открытому в ПАО «Сбербанк» на имя С.Н.А.; файл 4. «VYPISKA_40802810807510001656_2023-01…» - выписка по операциям по счету №, открытому в ПАО «ВТБ» на имя С.Н.А. файл №: «125-85-данные сбербанка – ФИО4». Сведения о движении денежных средств по карте №, принадлежащей ФИО1, за период с ДД.ММ.ГГГГ по ДД.ММ.ГГГГ. В ходе осмотра указанного документа, ФИО1, пояснила, что персональные данные, отраженные в выписке, указаны верно, это ее персональные данные, реквизиты ее банковского счета, карты открытые в ПАО «Сбербанк». Согласно осмотренной выписке, ФИО1 указала на следующие операции: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ею лично перечислена денежная сумма в размере 1 200 000 рублей, с банковского счета открытого в ПАО «ВТБ» № на имя С.Н.А. на свой банковский счет, указанный в осматриваемой выписке -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ею лично перечислена денежная сумма в размере 400 000 рублей, с банковского счета открытого в ПАО «ВТБ» № на имя С.Н.А. на свой банковский счет, указанный в осматриваемой выписке -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ею лично перечислена денежная сумма в размере 2 400 000 рублей, с банковского счета открытого в ПАО «ВТБ» № на имя С.Н.А. на свой банковский счет, указанный в осматриваемой выписке -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ею лично перечислена денежная сумма в размере 3 400 000 рублей, с банковского счета открытого в ПАО «ВТБ» № на имя С.Н.А. на свой банковский счет, указанный в осматриваемой выписке - №. ФИО1 пояснила, что данные платежи она осуществляла самостоятельно, без разрешения самого С.Н.А., последний не был осведомлен о ее неправомерных действиях. Денежные средства потратила на свои личные нужды. У нее имелся доступ к счетам С.Н.А., к счету открытому в ПАО «ВТБ» и к счету, открытому в ПАО «Сбербанк». У С.Н.А., как ИП имелась электронно – цифровая подпись, право пользоваться которой он лично предоставил ФИО1, электронно - цифровая подпись находилась в электронном виде на флэш – носителе. На ее рабочем компьютере установлена система – «клиент – банк», которая давала доступ к расчетному счету, открытому в ПАО «ВТБ» № на имя С.Н.А. Если она хотела с данного счета осуществить операции, то С.Н.А. на телефон № приходили смс – сообщения, с целью подтверждения совершения тех или иных денежных операций и переводов. Кроме того, у нее на рабочем компьютере установлено приложение ПАО «Сбербанк», дающее доступ к банковскому счету С.Н.А. №, для входа в указанное приложение нужен был код(ы), который(е) приходил(и) на мобильный телефон, находящийся у нее на рабочем столе, в телефоне сим – карта с абонентским номером – №. файл № с названием: «все карты ФИО4». Сведения о дебетовых и кредитных картах, и банковских счетах, оформленных на имя ФИО1 Согласно информации, предоставленной банком, на имя ФИО1 было открыто всего 14 банковских карт и 11 счетов. Участвующая в осмотре ФИО1 пояснила, что персональные данные, отраженные в выписке указаны верно, это ее персональные данные, реквизиты ее банковских счетов, карт открытых в ПАО «Сбербанк». Также указала на свой банковский счет №, на который осуществляла переводы с банковского счета открытого в ПАО «ВТБ» № на имя С.Н.А. файл № с названием: «выписка сбера С.Н.А.». Выписка о движении денежных средств по расчетному счету в ПАО «Сбербанк» ИП С.Н.А., открытом в Ивановском отделении № ПАО «Сбербанк» ДД.ММ.ГГГГ, № расчетного счета – 40№ в период с ДД.ММ.ГГГГ по ДД.ММ.ГГГГ с указанием совершенных операций. В ходе осматриваемого документа, ФИО1 пояснила, что персональные данные, отраженные в выписке ей знакомы, это данные ее бывшего работодателя – С.Н.А. Также ФИО4 указала на следующие операции, которые осуществляла лично, без разрешения С.Н.А.: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 денежные средства в сумме 38 652 рублей перечислены с банковского счета ПАО «Сбербанк» № С.Н.А., на банковский счет ООО «АЙТИ СЕРВИС». ФИО1 пояснила, что данная организация занимается предоставлением доступа к «облачной» базе 1С, данную услугу она проплатила за счет денежных средств С.Н.А.;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 денежные средства в сумме 92 000 рублей перечислены с банковского счета ПАО «Сбербанк» № С.Н.А., на банковский счет ООО «САНАТОРИЙ ИМЕНИ СТАНКО». ФИО1 пояснила, что в указанном санатории отдыхала ее мама И.Г.Н. и В.А.В. (отчим). Данную путевку она оплатила с расчетного счета С.Н.А.;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 денежные средства в сумме 142 661 рублей перечислены с банковского счета ПАО «Сбербанк» № С.Н.А., на банковский счет ИП Ч.Н.В. ФИО1 пояснила, что на счет ИП Ч.Н.В. она со счета С.Н.А. перевела указанную денежную сумму, за установление надгробного памятника своему отцу – И.Н.И.;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 денежные средства в сумме 69 574 рублей перечислены с банковского счета ПАО «Сбербанк» № С.Н.А., на банковский счет ООО «АЙТИ СЕРВИС». ФИО1 пояснила, что данная организация занимается предоставлением доступа к «облачной» базе 1С, данную услугу она проплатила за счет денежных средств С.Н.А. файл № с названием: ««VYPISKA_40802810807510001656_2023-01…». Выписка о движении денежных средств по расчетному счету № в ПАО «ВТБ», открытому на имя ИП С.Н.А. ДД.ММ.ГГГГ, за период с ДД.ММ.ГГГГ по ДД.ММ.ГГГГ с указанием совершенных операций. В ходе осматриваемого документа, ФИО1 пояснила, что персональные данные, отраженные в выписке ей знакомы, это данные ее бывшего работодателя – С.Н.А., его банковский счет №, открытый в ПАО «ВТБ». Также ФИО4 указала на следующие операции, которые осуществляла лично, без разрешения С.Н.А.: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ею лично перечислена денежная сумма в размере 1 200 000 рублей, с банковского счета открытого в ПАО «ВТБ» № на имя С.Н.А. на свой банковский счет - № открытый в ПАО «Сбербанк»;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ею лично перечислена денежная сумма в размере 400 000 рублей, с банковского счета открытого в ПАО «ВТБ» № на имя С.Н.А. на свой банковский счет № открытый в ПАО «Сбербанк»;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ею лично перечислена денежная сумма в размере 2 400 000 рублей, с банковского счета открытого в ПАО «ВТБ» № на имя С.Н.А. на свой банковский счет № открытый в ПАО «Сбербанк»;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ею лично перечислена денежная сумма в размере 3 400 000 рублей, с банковского счета открытого в ПАО «ВТБ» № на имя С.Н.А. на свой банковский счет -№ открытый в ПАО «Сбербанк».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ею лично перечислены денежные средства в размере 1 500 рублей и 82 357 рублей, с банковского счета открытого в ПАО «ВТБ» № на имя С.Н.А. за ИП «А.Е.В.», то есть оплачен налог данного ИП и по невнимательности проведен данный платеж ошибочно.</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ДД.ММ.ГГГГ ею лично перечислена денежная сумма в размере 146 200 рублей, с банковского счета открытого в ПАО «ВТБ» № на имя С.Н.А. на счет ООО МЦ «Европа». ФИО1 пояснила, что данные платежи она осуществляла самостоятельно, без разрешения самого С.Н.А., то есть последний не был осведомлен о ее действиях. Денежные средства потратила на свои личные нужды: на приобретение автомобиля, а также недвижимости. В ходе осмотра DVD – R диска, ФИО1 предоставлены на обозрение распечатанные с осматриваемого диска документы: - 1 страница ответа на запрос по имеющимся дебетовым и кредитным картам ФИО1 в ПАО «Сбербанк»; - 7 страниц выписки по операциям на счете № ПАО «Сбербанк» ИП С.Н.А.; - 4 страницы со сведениями о движении денежных средств по карте № ФИО1; - 8 страниц выписки по операциям на счете № ПАО «ВТБ» на ИП С.Н.А. В ходе осмотра указанных документов, ФИО1 подтвердила ранее данные пояснения (т.2 л.д. 192-199). Согласно протоколу осмотра документов от ДД.ММ.ГГГГ с участием ФИО1 осмотрены: сведения МРЭО ГИБДД УМВД России по Ивановской области о наличии в собственности ФИО1 автомобиля «Mazda CX 5», приобретенного ДД.ММ.ГГГГ, а именно копии: договора купли – продажи автомобиля (автотранспортного средства, прицепа, номерного агрегата) – «Mazda CX 5», свидетельства о безопасности конструкции транспортного средства № ТС RU A-JP, НВ86, 71261, таможенного приходного ордера, заявления №, страхового полиса № XXX 0294087878, карточки учета транспортного средства – «Mazda CX 5»; В ходе осмотра ФИО1 пояснила, что осмотренные документы ей знакомы, в документах отражена верная информация, свои подписи узнает и подтверждает их подлинность. Указанный автомобиль находится в ее собственности, необходим для работы, понравился автомобиль марки «Mazda CX 5», стоимость которого составляла 3 300 000 рублей. Личных денежных средств для приобретения указанного автомобиля у нее не было, поэтому она их одолжила, ДД.ММ.ГГГГ она приобрела данный автомобиль за указанную стоимость. Осмотрены сведения Медицинского центра «Европа» об оплате медицинских услуг, а именно копии: договора об оказании медицинских услуг работникам ООО «Медицинский Центр «Европа»», счета на оплату № от ДД.ММ.ГГГГ, платежного поручения № от ДД.ММ.ГГГГ, акта № от ДД.ММ.ГГГГ, медицинской карты пациента, получающего медицинскую помощь в стационарных условиях, в условиях дневного стационара №/Г. В ходе осмотра документов, ФИО1, пояснила, что осмотренные документы ей знакомы, в документах отражена верная информация, которую не оспаривает. ДД.ММ.ГГГГ она обратилась в ООО Медицинский Центр «Европа» из-за проблем со здоровьем. Она решила заключить от имени С.Н.А. с указанной медицинской организацией договор об оказании медицинских услуг работникам, это было сделано для того, чтобы не вызывать подозрений со стороны кого – либо. ДД.ММ.ГГГГ ФИО1 оплатила медицинские услуги в общей сумме 146 200 рублей, с банковского счета открытого в ПАО «ВТБ» № на имя С.Н.А., на счет ООО МЦ «Европа», а в платежном поручении прописала: «оплата по счету № от ДД.ММ.ГГГГ к договору оказания услуг от ДД.ММ.ГГГГ НДС не облагается». ФИО1 пояснила, что указанный платеж провела, думая, что ее действия останутся незамеченными. Оттиск печати ИП «С.Н.А.» ФИО1 поставила в офисе, а подпись С.Н.А. подделала, последний не был осведомлен о данных действиях. Осмотрены сведения ООО «АйТи Сервис» об оплате услуг, а именно копии: доверенности №, счет - фактуры № от ДД.ММ.ГГГГ, счета на оплату № от ДД.ММ.ГГГГ, платежного поручения № от ДД.ММ.ГГГГ, счета на оплату № от ДД.ММ.ГГГГ, счет - фактуры № от ДД.ММ.ГГГГ, платежного поручения № от ДД.ММ.ГГГГ. В ходе осмотра документов, ФИО1, пояснила, что осмотренные документы ей знакомы, в документах отражена верная информация, которую не оспаривает. Подпись на документе стоит ее с расшифровкой девичьей фамилией «ФИО5». ДД.ММ.ГГГГ (денежные средства в сумме 38 652 рублей) и ДД.ММ.ГГГГ (денежные средства в сумме 69 574 рубля) – она перечислила с банковского счета ПАО «Сбербанк» № С.Н.А. на банковский счет ООО «АЙТИ СЕРВИС». Данная организация занимается предоставлением доступа к «облачной» базе 1С, данную услугу она проплатила за счет денежных средств С.Н.А., была уверена, что ее действия останутся незамеченными, в тот период времени у нее было тяжелое материальное положение. Осмотрены сведения ООО «Санаторий им. Станко», согласно которым ФИО1 от своего имени вела диалог по поводу отдыха/лечения в санатории ООО «Санаторий имени Станко», оплату за услуги осуществляла с банковского счета С.Н.А., а именно копии: письма от ИП «С.Н.А.», договора № от ДД.ММ.ГГГГ, счета на оплату № от ДД.ММ.ГГГГ, скриншотов экрана компьютера, фотоизображении общего вида электронной почты «mail» (в количестве 8 снимков), 1 отрывного талона № серия А, 2 отрывного ответа № серия А. В ходе осмотра ФИО1 пояснила, что осмотренные документы ей знакомы, в документах отражена верная информация, которую не оспаривает. С 2021 года у ее матери – И.Г.Н. и отчима В.А.В. были большие проблемы со здоровьем, она приняла решение приобрести путевки для них в Санаторий им. Станко, который расположен по адресу: Ивановская область, &lt;адрес&gt;, п/о Станко. ДД.ММ.ГГГГ через электронную почту написала в указанную организацию письмо с желанием приобрести путевки, полностью подтвердила содержания сообщений, отраженных в скриншотах экрана. После, ФИО1 от имени ИП «С.Н.А.» заключила с указанной организацией договор, печать на договор она поставила в офисе, а подпись С.Н.А. подделала. Путевки в санаторий ФИО1 оплатила с банковского счета, открытого в ПАО «Сбербанк» № на имя С.Н.А., на банковский счет ООО «САНАТОРИЙ ИМЕНИ СТАНКО», денежную сумму в размере 92 000 рублей. О своих действиях она никому не говорила, считала, что действия ее останутся незамеченными, то есть С.Н.А. не был осведомлен об указанном платеже, свою подпись в договоре он не ставил. Осмотрены сведения ИП Ч.Н.В. о заключении ФИО1 договора с ИП Ч.Н.В. об оказании ритуальных услуг, а именно копии: договора № от ДД.ММ.ГГГГ, приложения № к договору №, приложения № к договору №, приложения к договору № (03-24-01), приложения к договору №, договора № от ДД.ММ.ГГГГ, приложения № к договору №, приложения к договору №» (для договора № ФИО5), приложения к договору №» (+ №), реквизитов счета ИП С.Н.А. В ходе осмотра ФИО1 пояснила, что осмотренные документы ей знакомы, в документах отражена верная информация, которую не оспаривает. ДД.ММ.ГГГГ ее отец И.Н.И. умер, через год она решила поставить ему памятник, с данной целью обратилась в ритуальное агентство «Грани». ДД.ММ.ГГГГ ФИО1 приняла решение оплатить счет по ритуальным услугам с банковского счета ПАО «Сбербанк» № С.Н.А. на банковский счет ИП Ч.Н.В. денежные средства в сумме 142 661 рубль. Данный платеж провела в связи с тем, что в тот период времени она находилась в сложной финансовой ситуации, личных денежных средств не хватало. О данном платеже С.Н.А. не был осведомлен. Осмотрены сведения Федеральной службы государственной регистрации, кадастра и картографии о наличии у ФИО1 в собственности земельного участока и помещения, приобретенных ДД.ММ.ГГГГ, а именно: выписки из ЕГРН о переходе прав на объект недвижимости от ДД.ММ.ГГГГ (земельный участок и помещение). В ходе осмотра ФИО1 пояснила, что осмотренные документы ей знакомы, в документах отражена верная информация, которую не оспаривает. В июне 2023 года ей поступило предложение на приобретение недвижимости, а именно земельного участка и помещения, в июле 2023 года она обратилась к своему знакомому, одолжила у него денежные средства в сумме 6 000 000 рублей. После этого, в августе 2023 года она приобрела недвижимость - земельный участок и помещение, расположенное на нем по адресу: г. Иваново, &lt;адрес&gt;. Летом 2023 года ее финансовая ситуация усугубилась, долги увеличивались, с ними необходимо было расплачиваться, поэтому в продолжении своего плана она решила продолжить хищение денежных средств со счета С.Н.А. ДД.ММ.ГГГГ, находясь на рабочем месте, имея доступ к приложению «сервис – клиент», дающий доступ к банковскому счету С.Н.А. №, открытому в ПАО «ВТБ», зашла в указанное приложение и совершила операцию по переводу денежных средств в сумме 2 400 000 рублей на свой банковский счет, открытый в ПАО «Сбербанк» №, коды для входа в приложение, а также для осуществления перевода ей написал в мессенджере сам С.Н.А., доверяя ей, он не спрашивал, что за операцию она проводит. Точно такие же действия она осуществила и ДД.ММ.ГГГГ на сумму 3 400 000 рублей, данные деньги она потратила на погашение образовавшихся у нее долгов (т.2 л.д. 200-208). Согласно протоколу осмотра предметов/документов от ДД.ММ.ГГГГ, с участием ФИО1 осмотрены ноутбук марки «Asus», в корпусе черного цвета, ноутбук марки «Aсer» в корпусе черного цвета; ноутбук марки «Honor» в корпусе серого цвета, ноутбук марки: «Acer», в корпусе черного цвета, USB устройство в корпусе черного цвета, с оранжевой полоской, флешкарта в корпусе черного цвета, адаптер с картой памяти в корпусе черного цвета, карта памяти в корпусе черного цвета, карта памяти в корпусе синего цвета, карта памяти в корпусе черного цвета, мобильный телефон марки «Nokia», сенсорный, в корпусе белого цвета, мобильный телефон марки «Nokia», кнопочный, в корпусе серого цвета, мобильный телефон марки «Nokia», сенсорный, в корпусе серого цвета, мобильный телефон марки «Samsung», сенсорный, в корпусе серого/черного цвета, принтер/сканер (лазерный), марки «PANTUM» M 6700DW, в корпусе белого цвета. В ходе осмотра ФИО1 пояснила, что данные объекты, принадлежат ей, изъяты сотрудниками полиции в ходе обыска в жилище от ДД.ММ.ГГГГ по адресу: г. Иваново, &lt;адрес&gt;. При осмотре от ДД.ММ.ГГГГ ноутбука марки «Honor» в корпусе серого цвета имеется 7 разделов файловых структур. При просмотре 3 раздела имеются файлы, содержащие изображения документов: договор купли-продажи движимого имущества &lt;адрес&gt;9, сведения об основных характеристиках объектов недвижимости, технический паспорт Роскадастр, 4 расписка о возврате денежных средств. Указанные документы распечатаны и приложены к протоколу осмотра от ДД.ММ.ГГГГ и в ходе настоящего осмотра представлены на обозрение ФИО1, которая пояснила, что осмотренные объекты ей знакомы, ноутбук марки «Asus», в корпусе черного цвета, ноутбук марки «Aсer» в корпусе черного цвета; ноутбук марки «Honor» в корпусе серого цвета – принадлежат ей, указанное изъято в ходе обыска в жилище от ДД.ММ.ГГГГ по адресу: г. Иваново, &lt;адрес&gt;. В ходе осмотра расписок ФИО1 пояснила, что сначала она составила 1 расписку о возврате денежных средств от ДД.ММ.ГГГГ, где отразила в тексте, что она вернула С.Н.А. денежные средства в сумме 7 400 000 рублей, что возврат денежных средств осуществлен в соответствии с договорами займа, данный документ она не распечатывала, сохранила документ. Позже, поменяла дату на ДД.ММ.ГГГГ, текст оставила неизменным, распечатала документ, а после поставила свою подпись (расшифровка подписи была напечатана на компьютере), после этого подкорректировала документ, для этого убрала на компьютере расшифровку подписи, вновь распечатала документ, подписала его и рукописно написала расшифровку подписи «ФИО1», после этого, последний документ со своей подписью она просканировала через свой принтер/сканер марки «PANTUM», после через компьютер, на сканированном документе подставила оттиск печати ИП «С.Н.А.», а также его подпись. В ходе осмотра документа и USB устройства («Рутокен» и сертификат соответствия) ФИО1 пояснила, что «Рутокен» и сертификат соответствия ей знакомы, принадлежат ей, указанные вещи были изъяты сотрудниками полиции в ходе обыска в жилище от ДД.ММ.ГГГГ по адресу: г. Иваново, &lt;адрес&gt; (т.2 л.д. 209-214). Иные доказательства, представленные стороной обвинения, не относятся к обстоятельствам, подлежащим доказыванию в соответствии с требованиями ст. 73 УПК РФ и не свидетельствуют о виновности либо невиновности ФИО1, в совершении инкриминируемого деяния. Проверив и оценив приведенные выше доказательства в соответствии с положениями ст.ст. , 88 УПК РФ , суд находит их достоверными, допустимыми и относимыми, а в совокупности – достаточными для установления виновности ФИО1 в совершении преступления. В основу доказательств вины ФИО1 суд считает необходимым положить показания самой ФИО1, данные на стадии предварительного следствии и в суде, потерпевшего С.Н.А., свидетелей Х.Л.В., З.Л.А., С.О.Е., протоколы следственных действий. Показания самой подсудимой, данные на предварительном следствии и в ходе судебного заседания, полученные в соответствии с требованиями УПК РФ, а также показания потерпевшего, свидетелей, суд находит правдивыми и обстоятельными, подтверждающимися совокупностью приведенных выше доказательств, в связи с чем суд полагает необходимым положить их в основу приговора. Оснований подвергать сомнению достоверность вышеперечисленных доказательств, подтверждающих вину подсудимой в совершении вышеуказанного преступления, у суда не имеется. Оснований для оговора подсудимой ФИО1 со стороны потерпевшего и свидетелей, а также самооговора, судом не установлено. Квалифицирующий признак совершения хищения в особо крупном размере по факту хищения денежных средств С.Н.А. суд определяет исходя из примечания 4 к ст. 158 УК РФ , согласно которому особо крупным размером признается стоимость имущества, превышающая один миллион рублей. Следовательно, ущерб, причиненный потерпевшему С.Н.А. в размере 7 972 944 рубля, признается особо крупным. В судебном заседании достоверно установлено, что в период с 19 января 2023 года по 13 ноября 2023 года ФИО1, умышленно, из корыстных побуждений, путем обмана и злоупотребления доверием ИП С.Н.А., имея беспрепятственный доступ к расчетным счетам ИП С.Н.А. в связи с осуществлением трудовой деятельности в качестве бухгалтера у ИП, под предлогом осуществления текущих оплат индивидуального предпринимателя, путем изготовления поддельных платежных документов от имени ИП С.Н.А. с печатью и подписью последнего, а также путем отображения несоответствующих действительности сведений в программе учета финансовых операций, введя в заблуждение С.Н.А., пользуясь его доверительным отношением, и, предоставленными им разовыми паролями и смс-кодами для совершения операций по расчетным счетам с контрагентами ИП, путем перевода с открытых на имя ИП С.Н.А. расчетных счетов в ПАО «ВТБ» и ПАО «Сбербанк», похитила принадлежащие ИП С.Н.А. денежные средства в общей сумме 7 972 944 рубля, которыми она распорядилась по собственному усмотрению. О совершении ФИО1 мошенничества путем обмана С.Н.А. и злоупотребления его доверием свидетельствуют действия подсудимой по сокрытию от потерпевшего информации о проведенных операциях, составление поддельных и документов и подписи потерпевшего, которая осознавала, что в силу оказываемых ею услуг бухгалтера, сложившихся многолетних доверительных отношений между ней и ИП С.Н.А., позволивших ей бесконтрольно осуществлять финансовую деятельность индивидуального предпринимателя, вести бухгалтерский учет и составлять бухгалтерскую отчетность. Своими действиями подсудимая обманула и злоупотребила доверительными отношениями С.Н.А. Таким образом, оценивая каждое доказательство с точки зрения относимости, допустимости, достоверности, а все собранные доказательства в совокупности – с точки зрения достаточности для разрешения уголовного дела, суд признает вину ФИО2 в совершении преступления доказанной и квалифицирует ее действия: по ч. 4 ст. 159 УК РФ - мошенничество, то есть хищение чужого имущества путем обмана и злоупотребления доверием, в особо крупном размере. С учетом поведения подсудимой в судебном заседании, целостности, логичности и последовательности ее показаний и действий, в отношении инкриминируемых деяний суд признает ФИО1 вменяемой. При назначении вида и размера наказания виновной суд учитывает положения ст.ст. , 60 УК РФ , принимает во внимание обстоятельства совершения преступления, данные о личности подсудимой, состоянии ее здоровья, обстоятельства, смягчающие наказание, влияние назначенного наказания на исправление подсудимой и на условия жизни ее семьи. ФИО1 совершила тяжкое преступление, &lt;данные изъяты&gt; Обстоятельствами, смягчающими наказание ФИО1, суд признает: в соответствии с п. «и» ч.1 ст. 61 УК РФ : активное способствование раскрытию и расследованию преступления, выразившееся в осмотре предметов и документов (т.2 л.д. 192-199, 200-208, 209-214), в соответствии с п. «к» ч. 1 ст. 61 УК РФ – добровольное возмещение имущественного ущерба (т.2 л.д. 186, 187, 190, 191), в соответствии с ч. 2 ст. 61 УК РФ : полное признание вины, раскаяние в содеянном, состояние здоровья, наличие заболеваний, оказание помощи родственникам, состояние их здоровья, принесение извинений в судебном заседании. С учетом наличия у ФИО1 места работы, ее трудоспособного возраста, отсутствия у нее инвалидности, объекта и обстоятельств хищения, судом не усмотрено оснований полагать о совершении ФИО1 преступления в силу стечения тяжелых жизненных обстоятельств и, соответственно, для признания данного обстоятельства смягчающим. Отягчающих наказание обстоятельств не установлено. Изучив данные о личности ФИО1, наличие смягчающих наказание обстоятельств и отсутствие отягчающих, принимая во внимание фактические обстоятельства совершенного ею преступления, длительного периода его совершения, способ совершения преступления, степень реализации преступных намерений, характер и размер наступивших последствий, суд, вопреки доводам защиты, не усматривает оснований для изменения категории преступления на менее тяжкую в соответствии с ч.6 ст. 15 УК РФ . Совокупность вышеуказанных обстоятельств позволяет суду прийти к выводу о необходимости назначения подсудимой наказания в виде лишения свободы, поскольку такой вид наказания сможет обеспечить достижения целей исправления осужденной и предупреждения совершения ею новых преступлений. Вместе с тем, принимая во внимание общественную опасность и тяжесть совершенного ФИО1 преступления, данные о ее личности, сведения о полном возмещении подсудимой причиненного потерпевшему ущерба, в целях исправления подсудимой и предупреждения совершения ею повторных преступлений, суд приходит к выводу о том, что исправление ФИО1 возможно без изоляции от общества и считает необходимым назначить ей наказание в виде лишения свободы с применением ст. 73 УК РФ с возложением обязанностей на период испытательного срока. Вместе с тем, каких-либо исключительных обстоятельств, связанных с целями и мотивами преступления, поведением виновной во время или после совершения преступления, и других обстоятельств, существенно уменьшающих степень общественной опасности преступления, которые давали бы основания для назначения подсудимой наказания с применением положений ст.ст. 64 УК РФ , суд не усматривает. Учитывая наличие смягчающих наказание обстоятельств, предусмотренных пп. «и», «к» ч.1 ст. 61 УК РФ , и отсутствие отягчающих наказание обстоятельств, при назначении подсудимой наказания суд руководствуется правилами, предусмотренными ч.1 ст. 62 УК РФ . Кроме того, с учетом имущественного, материального положения подсудимой, имеющей постоянное место работы и доход, как она пояснила в судебном заседании, финансовые обязательства, суд полагает необходимым назначить виновной дополнительное наказание в виде штрафа. С учетом изложенного, сведений о личности подсудимой и ее трудовой занятости, суд не усматривает достаточных оснований для назначения иного дополнительного наказания. Потерпевшим С.Н.А. заявлен гражданский иск к ФИО1 о компенсации морального вреда в размере 100 000 рублей. Подсудимая ФИО1 исковые требования не признала. Согласно п. 1 ст.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В силу п. 2 ст. 1099 ГК РФ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 Исследовав доводы искового заявления и показания потерпевшего, доводы его представителя, суд не усматривает каких-либо обстоятельств, подтверждающих, что в результате именно мошеннических действий ФИО1 потерпевшему С.Н.А. причинены физические страдания или нравственные переживания, связанные не только с причинением материального ущерба, но и с нарушением неимущественных прав либо других нематериальных благ. Действия подсудимой, в том числе и обман С.Н.А., были направлены на завладение его денежными средствами, и доказательств, свидетельствующих о причинении физических или нравственных страданий потерпевшему в результате именно совершенного мошенничества суду не представлено. Уголовное дело возбуждено по ч. 4 ст. 159 УК РФ , каких-либо действий ФИО1, непосредственно направленных на нарушение личных неимущественных прав С.Н.А., либо посягающих на принадлежащие ему нематериальные блага, материалы дела не содержат. В связи с изложенным, исковые требования потерпевшего о взыскании компенсации морального вреда удовлетворению не подлежат. Решая вопрос о возмещении процессуальных издержек по уголовному делу, суд учитывает положения ст.ст. , 132 УПК РФ и приходит к следующему. Адвокат Климова О.А. принимала участие в уголовном деле в порядке ст. , 51 УПК РФ для защиты интересов ФИО1 Постановлением следователя от 07 апреля 2025 года выплачены из средств бюджета процессуальные издержки за участие адвоката Климовой О.А. в размере 3 460 рублей (т. 3 л.д. 24). С учетом мнения подсудимой, согласившейся со взысканием с нее издержек со стадии следствия, суд полагает необходимым процессуальные издержки, связанные с выплатой вознаграждения адвокату Климовой О.А. за оказание подсудимой юридической помощи в ходе предварительного следствия, взыскать с ФИО1 При этом, суд учитывает, что подсудимая ФИО1 инвалидности не имеет, находится в трудоспособном возрасте, имеет высшее образование и финансовые обязательства, имеет постоянное место работы, где получает доход. Для обеспечения исполнения приговора меру пресечения в отношении ФИО1 в виде подписки о невыезде и надлежащем поведении на период до вступления приговора суда в законную силу следует оставить без изменения. Вопрос о вещественных доказательствах суд разрешает в соответствии с требованиями ст. 81 УПК РФ : копии документов, выписки из ЕГРН, расписки, DVD – R диск с документами, находящиеся в материалах уголовного дела, хранить при уголовном деле, сертификат соответствия № и USB устройство - «Рутокен», ноутбук марки «Asus», в корпусе черного цвета; ноутбук марки: «Acer», в корпусе черного цвета, «Acer, Asplr8 5625G – №, LXPU8№, SNID: №», USB устройство в корпусе черного цвета, с оранжевой полоской; флешкарта в корпусе черного цвета; адаптер с картой памяти в корпусе черного цвета; карта памяти в корпусе черного цвета; карта памяти в корпусе синего цвета; карта памяти в корпусе черного цвета; мобильный телефон марки «Nokia», сенсорный, в корпусе белого цвета; мобильный телефон марки «Nokia», кнопочный, в корпусе серого цвета; мобильный телефон марки «Nokia», сенсорный, в корпусе серого цвета; мобильный телефон марки «Samsung», сенсорный, в корпусе серого/черного цвета; принтер/сканер (лазерный), марки «PANTUM» - вернуть владельцу ФИО1 Ноутбук марки «Aсer» в корпусе черного цвета; модель №», «№», «№», и ноутбук марки «Honor» в корпусе серого цвета; модель «№, MODEL MZ – VL25120», в которых обнаружены сведения о переводах, расписки, на основании п.«г» ч.1 ст. 104.1 УК РФ и в соответствии с п.1 ч.3 ст. 81 УПК РФ подлежит конфискации - принудительному безвозмездному изъятию и обращению в собственность государства, поскольку они являлись средством совершения преступления. На основании изложенного, руководствуясь ст.ст. , - 309 УПК РФ , суд, приговорил: ФИО2 признать виновной в совершении преступления, предусмотренного ч. 4 ст. 159 УК РФ , и назначить ей наказание в виде лишения свободы на срок 3 года со штрафом в размере 500 000 рублей. В соответствии со ст. 73 УК РФ назначенное наказание в виде лишения свободы считать условным с испытательным сроком 3 года. Обязать ФИО1 в течение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осужденной, являться в указанный орган для регистрации согласно установленному графику один раз в месяц. Уплату штрафа производить по следующим реквизитам: &lt;данные изъяты&gt; &lt;данные изъяты&gt; Исковое заявление потерпевшего С.Н.А. о взыскании компенсации морального вреда оставить без удовлетворения. Взыскать с ФИО2 в доход федерального бюджета процессуальные издержки, связанные с выплатой вознаграждения адвокату Климовой О.А. за оказание подсудимой юридической помощи на стадии предварительного следствия в сумме 3 460 (три тысячи четыреста шестьдесят) рублей. На период до вступления приговора суда в законную силу меру пресечения в отношении ФИО1 в виде подписки о невыезде и надлежащем поведении оставить без изменения. Вещественные доказательства: копии документов, выписки из ЕГРН, расписки, DVD – R диск с документами, находящиеся в материалах уголовного дела, хранить при уголовном деле, ноутбук марки № в корпусе черного цвета; модель №», «№», «№», ноутбук марки «Honor» в корпусе серого цвета; модель «№, №» - обратить в собственность государства, сертификат соответствия № и USB устройство - «Рутокен», ноутбук марки «Asus», в корпусе черного цвета; ноутбук марки: «Acer», в корпусе черного цвета, «Acer, Asplr8 5625G – №, №, SNID: №, USB устройство в корпусе черного цвета, с оранжевой полоской; флешкарта в корпусе черного цвета; адаптер с картой памяти в корпусе черного цвета; карта памяти в корпусе черного цвета; карта памяти в корпусе синего цвета; карта памяти в корпусе черного цвета; мобильный телефон марки «Nokia», сенсорный, в корпусе белого цвета; мобильный телефон марки «Nokia», кнопочный, в корпусе серого цвета; мобильный телефон марки «Nokia», сенсорный, в корпусе серого цвета; мобильный телефон марки «Samsung», сенсорный, в корпусе серого/черного цвета; принтер/сканер (лазерный), марки «PANTUM» - вернуть владельцу ФИО1 Приговор может быть обжалован в апелляционном порядке в Ивановский областной суд через Октябрьский районный суд г. Иваново в течение 15 суток со дня его провозглашения, а осужденной в тот же срок со дня вручения ей копии приговора. В случае подачи апелляционной жалобы осужденная вправе ходатайствовать о своем участии при ее рассмотрении судом апелляционной инстанции, о чем ей необходимо указать в жалобе или в возражениях на жалобы, представления, принесенные другими участниками судебного разбирательства. Приговор может быть обжалован во Второй кассационный суд общей юрисдикции в порядке, предусмотренном главой 47.1 УПК РФ через Октябрьский районный суд г. Иваново в течение 6 месяцев со дня вступления в законную силу при условии, что он был предметом рассмотрения суда апелляционной инстанции, в случае пропуска указанного срока или отказа в его восстановлении, а также в том случае, если приговор не был предметом рассмотрения суда апелляционной инстанции – путем подачи кассационной жалобы непосредственно в суд кассационной инстанции. Осужденная вправе ходатайствовать об участии в рассмотрении уголовного дела судом кассационной инстанции. Председательствующий судья подпись А.В.Левшина Суд: Октябрьский районный суд г. Иваново (Ивановская область) (подробнее) Судьи дела: Левшина Анастасия Викторовна (судья) (подробнее) Последние документы по делу: Приговор от 20 августа 2025 г. по делу № 1-137/2025 Апелляционное постановление от 2 июля 2025 г. по делу № 1-137/2025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