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мировым судьей судебного участка ..... Новоильинского судебного района .....-Кузбасса по ч.1 ст. , ч.1 ст. , ч.1 ст. , ч.2 ст. 69 УК РФ , к ограничению свободы на общий срок 1 (один) год,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мировым судьей судебного участка ..... Новоильинского судебного района .....-Кузбасса по ч.1 ст. , ч.1 ст. , ч.1 ст. , ч.1 ст. , ч.2 ст. , ч.5 ст. 69 УК РФ , к ограничению свободы на общий срок 1 (один) год 6 (шесть) месяцев,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мировым судьей судебного участка ..... Новоильинского судебного района .....-Кузбасса по ч.1 ст. , ч.5 ст. 69 УК РФ , к ограничению свободы на общий срок 1 (один) год 8 (восемь) месяцев,</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Новоильинским районным судом .....-Кузбасса по ст. 158.1 УК РФ , ч.5 ст. 69 УК РФ (приговор от 26.06.2025г.), к ограничению свободы на общий срок 1 (один) год 9 (девять) месяцев, зачесть в срок отбытое наказание 2 (два) месяца 26 (двадцать шесть) дней, по приговору от ......, обвиняемого в совершении преступлений, предусмотренных ст. 158.1 , ч.1 ст. 158 УК РФ , УСТАНОВИЛ: Кривда совершил преступление в ..... при следующих обстоятельствах. ...... около 18.52 час. Кривда , находясь в помещении торгового зала магазина «Пятерочка» ООО «АГРОТОРГ», расположенного по адресу: .....-Кузбасса, будучи лицом, подвергнутым административному наказанию за мелкое хищение, предусмотренное ч.2 ст. 7.27 КРФобАП, о чем свидетельствует постановление мирового судьи судебного участка ..... Новоильинского судебного района .....-Кузбасса от ......, вступившее в законную силу ......, которое по состоянию на ...... не исполнено, тайно, умышленно, из корыстных побуждений, совершил мелкое хищение чужого имущества, а именно, похитил, взяв со стеллажа с консервами: 2 жестяных банки консервов производителя «5 морей», каждая банка весом 250 гр. и стоимостью 96,00 рублей, на общую сумму 192 рублей с учетом НДС, 4 жестяных банки консервов натуральной сайры производителя «FISH HOUSE», каждая банка весом 240 гр. и стоимостью 118,09 рублей, на общую сумму 472,36 рублей с учетом НДС, 5 жестяных банок консервов натуральной скумбрии с добавлением масла производителя «FISH HOUSE», каждая банка весом 240 гр. и стоимостью 82,50 рублей, на общую сумму 412,50 рублей с учета НДС, всего на общего сумму 1076,86 рублей с учета НДС, спрятав похищенное вовнутрь надетой на нем куртки. В продолжение своего преступного умысла, направленного на тайное хищение данного имущества, Кривда умышленно, минуя кассовую зону, не оплатив находящийся при нем товар, с места преступления скрылся, чем причинил ООО «АГРОТОРГ» материальный ущерб на сумму 1076,86 рублей с учетом НДС. Похищенным имуществом Кривда , распорядился по собственному усмотрению, продав неустановленным в ходе дознания лицам. ...... около 19.19 час. Кривда , находясь в помещении торгового зала магазина «Пятерочка» ООО «АГРОТОРГ», расположенного по адресу: .....-Кузбасса, воспользовавшись тем, что за его действиями никто не наблюдает, реализуя умысел, направленный на тайное хищение чужого имущества, тайно, умышленно из корыстных побуждений, путем свободного доступа похитил: 6 вакуумных упаковок филе форели «FISH HOUSE», каждая упаковка весом 200 гр. и стоимостью 391,44 рублей, на общую сумму 2348,64 рублей с учетом НДС, 2 самсы с курицей, каждая весом 110 гр. и стоимостью 21,40 рублей, на общую сумму 42,80 рублей с учетом НДС, и 1,544 кг охлажденной свиной корейки производителя «Слово мясника», стоимостью за 1 кг 365,99 рублей, на общую сумму 565,09 рублей с учетом НДС, всего на общую сумму 2956,53 рублей с учетом НДС, взяв товар с полок стеллажа, и спрятав похищенное вовнутрь находящегося при нем рюкзака. В продолжение своего преступного умысла, направленного на тайное хищение данного имущества, Кривда умышленно, минуя кассовую зону, не оплатив находящийся при нем товар, с места преступления скрылся, чем причинил ООО «АГРОТОРГ» материальный ущерб на сумму 2956,53 рублей с учетом НДС. Похищенным имуществом Кривда , реализуя свой преступный умысел, распорядился по собственному усмотрению, продав неустановленным в ходе дознания лицам. В судебном заседании Кривда вину в инкриминируемом ему преступлении признал в полном объеме, раскаялся, просил строго его не наказывать, от дачи показаний отказался, воспользовавшись ст. 51 Конституции РФ, не возражал против оглашения показаний, данных им в ходе расследования уголовного дела. По ходатайству государственного обвинителя, и, с согласия всех участников процесса, были оглашены показания Кривда , данные им в ходе расследования уголовного дела (л.д.45-47, 82-84), которые после оглашения подсудимый подтвердил в полном объеме. В ходе расследования уголовного дела, будучи допрошенным 07.07.2025г. в качестве подозреваемого Кривда дал показания, из которых следует, что ...... Кривда был привлечен к административной по ч.2 ст. 7.27 КРФобАП, мировым судьей судебного участка ..... Новоильинского судебного района ....., ему было назначено наказание в виде обязательных работ на срок 40 часов. В настоящее время Кривда обязательные работы не отработал. ...... в вечернее время Кривда понадобились деньги, поэтому около 18.50 часов он пошел в магазин «Пятерочка» по ....., где решил совершить хищение товара. В тот день Кривда был одет в куртку бежевого цвета, с капюшоном, на голове шапка светлого цвета, штаны темного цвета, в обуви черного цвета, через плечо у него была сумка барсетка коричневого цвета. Кривда прошел в магазине в отдел с консервной продукцией, где со средней полки взял 7 раз по одной-две жестяных банок консерв сайры и скумбрии, каждая банка весом около 240-250 гр. Консервы Кривда сложил вовнутрь надетой на нем куртки, при этом он видел, что за ним никто не наблюдает, рядом со ним никого не было. После чего Кривда направился к выходу из магазина, и прошел мимо кассовой зоны, не оплатив товар. Из магазина он пошел в сторону дома по ....., по дороге Кривда прохожим предлагал приобрести у него консервы, в итоге продал похищенные консервы незнакомому ему мужчине, описать его не может, не разглядывал, по 100 рублей за банку, деньги потратил на личные нужды. Мужчине о том, что похитил консервы, Кривда не говорил, тот и не спрашивал, а если бы спросил, то Кривда бы сказал, что ему выдали товар на работе. Вину в том, что ...... около 18.50 ч. находясь в магазине «Пятерочка», расположенном по ....., похитил товар, Кривда признает полностью, в содеянном раскаивается. Кривда точно помнит, что он совершил хищение ......, так как это был выходной день, после дня рождения его знакомого ФИО2 (15 марта) (л.д.45-47). В ходе расследования уголовного дела, будучи допрошенным ...... в качестве подозреваемого Кривда дал показания, из которых следует, что ...... в вечернее время Кривда понадобились деньги, поэтому около 19.15 час. он пошел в магазин «Пятерочка», расположенный на втором этаже торгового центра «Парус» по ....., где решил совершить хищение товара. В тот день Кривда был одет в майку темного цвета, в олимпийку черного цвета, в джинсовые бриджи светло-синего цвета, в носках белого цвета, сланцы, на голове кепка темного цвета, с собой у него был рюкзак красного цвета. Кривда прошел в торговый зал магазина, далее направился в отдел с хлебной продукцией, там он оторвал прозрачный полиэтиленовый пакетик, в него сложил две самсы с курицей, весом около 110 гр., которые взял с верней полки стеллажа с хлебобулочной продукцией. Похищенную самсу сложил в находящийся при нем рюкзак. После чего Кривда направился к витрине-холодильнику с охлажденной мясной продукцией, где со средней полки похитил две упаковки корейки свиной, каждая упаковка весом около 600-700 гр., точный вес и производителя сказать не может, не помнит. Корейку Кривда сложил вовнутрь находящегося при нем рюкзака. Затем Кривда отошел от витрины-холодильника, чтобы осмотреться по сторонам, убедиться, что за ним никто не наблюдает. После чего Кривда вновь вернулся к витрине-холодильнику, подошел к холодильнику с рыбной продукцией, где с верхней полки взял 6 вакуумных упаковок филе форели, каждая упаковка весом около 200 гр., отошел в сторону от витрины-холодильника, подошел к стеллажам с пластиковой посудой, сложил упаковки с рыбой на полку стеллажа, так как переживал, что его могли заметить сотрудники магазина, а Кривда планировал совершить хищение тайно. Когда Кривда сложил рыбу на полку, осмотрелся по сторонам, убедился, что за ним никто не наблюдает, после чего сложил упаковки с рыбой вовнутрь находящегося при нем рюкзака, и направился к выходу из магазина, прошел мимо кассовой зоны, товар не оплатил, тем самым, похитил его. В магазине Кривда вслед никто не кричал, за ним никто не бежал, то есть он ушел незамеченным. От магазина Кривда пошел домой, самсу он съел, а корейку и рыбу продал проходим, которые ему встречались по дороге. Похищенный товар Кривда продал на общую сумму 1000 рублей, деньги потратил на личные нужды. Описать людей, которым он продал похищенный товар, Кривда не может, не запоминал их, внимательно не рассматривал. Вину в том, что ...... около 19.15ч., находясь в магазине «Пятерочка», расположенном по ..... похитил товар, Кривда признает полностью, в содеянном раскаивается (л.д.82-84). По ходатайству государственного обвинителя, и, с согласия всех участников процесса, были оглашены показания не явившихся в судебное заседание представителей потерпевшего ООО «АГРОТОРГ» Д. (л.д.40-41), Ш. (л.д.104-105). В ходе расследования уголовного дела представитель потерпевшего ООО «АГРОТОРГ» Д. дала показания, из которых следует, что она работает в ООО «АГРОТОРГ» в должности директора магазина «Пятерочка», расположенного по ....., с момента открытия магазина в ...... В ее должностные обязанности входит обеспечение сохранности товарно-материальных ценностей компании, контроль за деятельностью подчиненных сотрудников, представление интересов компании в полиции, судах и других контролирующих органах. На основании выданной Д. доверенности, она представляет интересы ООО «АГРОТОРГ» в отношении магазина «Пятерочка», расположенного по ...... Магазин работает с 08.00ч. до 22.00ч., ежедневно, без выходных, магазин самообслуживания, покупатели самостоятельно берут товар со стеллажей и витрины, кладут в корзину для покупок, после чего проходят к кассам. В магазине три кассы, на кассе всегда находится один кассир, либо Д. его заменяет. В магазине установлены видеокамеры, магазин расположен на первом этаже жилого дома. ...... в утреннее время, при учете инвентаризации товара, была выявлена недостача следующего товара: 2 жестяных банки консервов производителя «5 морей», каждая банка весом 250 гр. и стоимостью 96 рублей, на общую сумму 192 рублей с учетом НДС, 4 жестяных банки консервов натуральной сайры производителя «FISH HOUSE», каждая банка весом 240 гр. и стоимостью 118,09 рублей, на общую сумму 472,36 рублей с учетом НДС, 5 жестяных банок консервов натуральной скумбрии с добавлением масла производителя «FISH HOUSE», каждая банка весом 240 гр. и стоимостью 82,50 рублей, на общую сумму 412,50 рублей с учета НДС, всего на общую сумму 1076,86 рублей с учета НДС. При выяснении обстоятельств недостачи просматривались записи с камер наблюдения торгового зала за предыдущие дни, в результате Д. выявила кражу консервов неизвестным лицом. На видеозаписи за ...... мужчина на вид около на вид 40-45 лет, высокого роста, худощавого телосложения, славянской внешности, одетый в удлиненную куртку светлого цвета, в штаны черного цвета, в шапку вязанную светлого цвета, в ботинках черного цвета, с сумкой коричневого цвета на длинной ручке. Мужчина прошел к стеллажам с консервами, где со средней полки стал брать жестяные банки консервов, складывать их вовнутрь надетой на нем куртки. Взял мужчина семь раз, каждый раз брал по 1-2 банки. После чего мужчина покинул магазин, товар не оплатил. В магазине мужчину никто не задерживал, то есть его действия остались незамеченными. Таким образом, мужчина причинил ущерб ООО «АГРОТОРГ» на общую сумму 1076,86 рублей с учетом НДС. Д. обратилась в полицию, а так же запросила необходимый пакет документов, подтверждающий ущерб, которые предоставила позже. Сотрудники полиции по прибытии в ходе осмотра места происшествия изъяли видеозапись от ......, где был зафиксирован факт хищения. Уточняет, что в магазине в марте месяце был сбой на оборудовании с камерами видеонаблюдения, поэтому при просмотре указаное время и дата не совпадают, указана дата и время ...... 10.07ч., то есть дата и время на записи с камеры видеонаблюдения стоит того дня, когда Д. написала заявление в полицию и записывала видеофрагмент, который позже изъял сотрудник полиции. Д. сразу же узнала в данном мужчине Кривда , который ранее неоднократно совершал хищение в магазинах. Просит органы полиции привлечь к установленной законом ответственности Кривда , который ...... в 18.50ч., находясь в магазине «Пятерочка», расположенном по адресу: ..... похитил товар на общую сумму 1076,86 рублей, с учетом НДС, чем причинил материальный ущерб ООО «АГРОТОРГ» (л.д.40-41). В ходе расследования уголовного дела представитель потерпевшего ООО «АГРОТОРГ» Ш. дала показания, из которых следует, что она работает в ООО «АГРОТОРГ» в должности директора магазина «Пятерочка», расположенного по ....., с момента открытия магазина ...... В должностные обязанности Ш. входит обеспечение сохранности товарно-материальных ценностей компании, контроль за деятельностью подчиненных сотрудников, представление интересов компании в полиции, судах и других контролирующих органах. На основании выданной Ш. доверенности, она представляет интересы ООО «АГРОТОРГ» в отношении магазина «Пятерочка», расположенного на втором этаже торгового центра «Парус» по ...... Магазин работает с 08.00ч. до 22.00ч., ежедневно, без выходных, магазин самообслуживания, покупатели самостоятельно берут товар со стеллажей и витрины, кладут в корзину для покупок, после чего проходят к кассам. В магазине три кассы, на кассе всегда на кассе находится один кассир, либо Ш. ее заменяет. В магазине установлены видеокамеры. ...... в вечернее время, при учете инвентаризации товара, была выявлена недостача следующего товара: 6 вакуумных упаковок филе форели «FISH HOUSE», каждая упаковка весом 200 гр. и стоимостью 391,44 рублей, на общую сумму 2348,64 рублей с учетом НДС, 2 самсы с курицей, каждая весом 110 гр. и стоимостью 21,40 рублей, на общую сумму 42,80 рублей с учетом НДС, и 1,544 кг охлажденной свиной корейки производителя «Слово мясника», стоимостью за 1 кг 365,99 рублей, на общую сумму 565,09 рублей с учетом НДС, всего на общую сумму 2956,53 рублей с учетом НДС. При выяснении обстоятельств недостачи просматривались записи с камер наблюдения торгового зала за предыдущие дни, в результате Ш. выявила кражу, совершенную мужчиной ...... На записи за ...... в 19.04ч. в магазин пришел мужчина на вид около на вид 40-45 лет, высокого роста, худощавого телосложения, славянской внешности, одетый майку темного цвета, в олимпийку черного цвета, в джинсовые бриджи светло-синего цвета, в носках белого цвета, сланцы, на голове кепка темного цвета, на правом плече у мужчины был рюкзак красного цвета. Мужчина прошел к стеллажам с хлебной продукцией, там взял две самсы, сложил их и полиэтиленовый мешочек, потом отошел от стеллажа, сложил самсу в рюкзак, который находился при нем. Далее мужчина прошел к закрытой витрине-холодильнику с охлажденной мясной продукцией, там мужчина взял две упаковки охлажденной свиной корейки производителя «Слово мясника», каждая упаковка весом около 600-700 гр., сложил их в рюкзак, далее мужчина взял с полки витрины-холодильника 6 вакуумных упаковок филе форели «FISH HOUSE», каждая упаковка весом 200 гр., отнес в отдел с пластиковой посудой, там положил на полку, осмотрелся по сторонам, убедившись, что за ним никто не наблюдает, переложил упаковки с форелью в рюкзак. После чего мужчина покинул магазин, товар не оплатил. В магазине мужчину никто не задерживал, то есть его действия остались незамеченными. Мужчина из магазина вышел в 19.19ч. Таким образом, мужчина причинил ущерб ООО «АГРОТОРГ» на общую сумму 2956,53 рублей с учетом НДС. Ш. обратилась в полицию, а так же запросила необходимый пакет документов, подтверждающий ущерб, которые предоставила позже. Сотрудники полиции по прибытии в ходе осмотра места происшествия изъяли видеозапись от ......, где был зафиксирован факт хищения. Уточняет, что охлажденную свиную корейку производителя «Слово мясника» в магазин по товарным накладным доставляют в индивидуальный упаковках, каждая весом около 600-700 гр., но в товарной накладной указан вес за 1 кг. Ш. сразу же узнала в данном мужчине Кривда , который ранее неоднократно совершал хищение в магазинах. Просит органы полиции привлечь к установленной законом ответственности Кривда , который ...... в 19.19ч., находясь в магазине «Пятерочка», расположенном по адресу: ..... похитил товар на общую сумму 2956,53 рублей, с учетом НДС, чем причинил материальный ущерб ООО «АГРОТОРГ». Дополняет, что при проведении инвентаризации Ш. в программе принудительно выставила дату и время совершения хищения товара, то есть ......, чтобы сформировать недостачу на период хищения товара, а не на фактическое время проведения инвентаризации. Кроме того, при просмотре записей с камеры видеонаблюдения Ш. видела, что товар более никто не похищал (л.д.104-105). Виновность подсудимого Кривда в совершении преступления, предусмотренного ст. 158.1 , ч.1 ст. 158 УК РФ , кроме его признательных показаний, показаний представителей потерпевшего, подтверждается также следующими доказательствами по уголовному делу: -заявлением управляющей объектом магазина «Пятерочка» ООО «АГРОТОРГ» Д. от ......, с просьбой привлечь к уголовной ответственности неизвестного, который ...... в период с 18.50ч. по 18.52ч., находясь в магазине «Пятерочка», расположенном по адресу: ..... тайно похитил товар на общую сумму 1076,86 рублей, чем причинил ООО «АГРОТОРГ» материальный ущерб (л.д.6); -протоколом осмотра места происшествия от ......: магазина «Пятерочка», расположенного по ....., в ходе которого изъят СД-диск с видеозаписью камеры видеонаблюдения от ...... (л.д.8-11); -протоколом осмотра документов от ......, которым осмотрены: справки об ущербе от ......, инвентаризационного акта ..... от ......, счет-фактуры № ......, счет-фактуры № ......, счет-фактуры ..... от ......, копии постановления мирового судьи судебного участка ..... Новоильинского судебного района .....-Кузбасса от ...... (л.д.53-54); -постановлением о признании и приобщении к уголовному делу в качестве вещественных доказательств от ......: справки об ущербе от ......, инвентаризационного акта ..... от ......, счет-фактуры № ......, счет-фактуры № ......, счет-фактуры ..... от ......, копии постановления мирового судьи судебного участка ..... Новоильинского судебного района .....-Кузбасса от ...... (л.д.55); -протоколом осмотра предметов от ......, которым осмотрен: CD-R диск с видеозаписью от ......, изъятый ...... в ходе осмотра места происшествия - магазина «Пятерочка», расположенного по ...... Участвовавший в ходе осмотра видеозаписи Кривда пояснил, что на видеозаписи зафиксирован он (л.д.49-51); -постановлением о признании и приобщении к уголовному делу вещественных доказательств от ......: CD-R диска с видеозаписью от ......, изъятого ...... в ходе осмотра места происшествия - магазина «Пятерочка», расположенного по ..... (л.д.52); -заявлением от директора магазина «Пятерочка» ООО «АГРОТОРГ» Ш. от ......, с просьбой привлечь к уголовной ответственности неизвестного, который ...... около 19.16ч., находясь в магазине «Пятерочка», расположенном по адресу ....., тайно похитил товар на общую сумму 2956,53 руб., чем причинил ООО «АГРОТОРГ» материальный ущерб (л.д.62); -протоколом осмотра места происшествия от ......: магазина «Пятерочка», расположенного по ....., в ходе которого изъят СД-диск с видеозаписью камеры видеонаблюдения от ...... (л.д.64-67); -протоколом осмотра документов от ......, которым осмотрены: справка об ущербе от ......, инвентаризационный акт № ..... от ......, товарно-транспортная накладная ..... от ...... (л.д.90); -постановлением о признании и приобщении к уголовному делу в качестве вещественных доказательств от ......: справки об ущербе от ......, инвентаризационного акта ..... от ......, товарно-транспортной накладной ..... от ...... (л.д.91); -протоколом осмотра предметов от ......, которым осмотрены: CD-R диск с видеозаписью от ......, изъятый ...... в ходе осмотра места происшествия - магазина «Пятерочка», расположенного по ...... Участвовавший в ходе осмотра видеозаписи Кривда пояснил, что на видеозаписи зафиксирован он (л.д.86-88); -постановлением о признании и приобщении к уголовному делу вещественных доказательств от ......: CD-R диска с видеозаписью от ......, изъятого ...... в ходе осмотра места происшествия - магазина «Пятерочка», расположенного по ...... (л.д.89). Исследовав изложенные доказательства, суд считает, что они являются относимыми, допустимыми и достоверными, а в своей совокупности достаточными для установления виновности подсудимого Кривда в совершении инкриминируемого ему преступления. Суд квалифицирует действия подсудимого Кривда по ст. 158.1 УК РФ (по преступлению от ...... потерпевший ООО «АГРОТОРГ» из магазина «Пятерочка» по ....., на сумму 1076,86 рублей), – мелкое хищение чужого имущества, совершенное лицом, подвергнутым административному наказанию за мелкое хищение, предусмотренное ч.2 ст. 7.27 КРФобАП. Суд квалифицирует действия подсудимого Кривда по ч.1 ст. 158 УК РФ (по преступлению от ...... потерпевший ООО «АГРОТОРГ» из магазина «Пятерочка» по ..... ..... на сумму 2 956,53 рублей). Судом установлено, что при совершении обоих преступлений, завладевая имуществом потерпевшего ООО «АГРОТОРГ», подсудимый Кривда действовал тайно, с корыстной целью, противоправно, безвозмездно обращая в свою собственность чужое имущество, тем самым, причиняя ущерб собственнику, не имея на похищенное имущество предполагаемого или действительного права. Противоправные действия совершались подсудимым тайно, поскольку ни сотрудники магазинов потерпевшего ООО «АГРОТОРГ», ни иные лица за действиями Кривда не наблюдали и он, совершая преступления, рассчитывал на это. Действия Кривда носили умышленный характер, поскольку он осознавал общественную опасность своих действий, предвидел возможность наступления общественно опасных последствий и желал их наступления. На момент совершения уголовно-наказуемого деяния от ...... - мелкого хищения чужого имущества стоимостью не более двух тысяч пятисот рублей Кривда , в силу ст. 4.6 КРФобАП, являлся лицом, подвергнутым административному наказанию за мелкое хищение чужого имущества по ч.2 ст. 7.27 Кодекса Российской Федерации об административных правонарушениях, что подтверждается постановлением мирового судьи судебного участка ..... Новоильинского судебного района ..... от ......, которым Кривда был признан виновным в совершении административного правонарушения, предусмотренного ч.2 ст. 7.27 КРФобАП, и ему было назначено административное наказание в виде обязательных работ на срок 40 часов. Постановление вступило в законную силу ......, наказание не отбыто (л.д.30). Оснований для изменения категории преступления на менее тяжкую, то есть для применения ч.6 ст. 15 УК РФ , судом не установлено, преступления, предусмотренные ст. 158.1 , ч.1 ст. 158 УК РФ , являются преступлениями небольшой тяжести. При назначении подсудимому Кривда наказания, суд, в соответствие с требованиями ч.3 ст. 60 УК РФ , учитывает характер и степень общественной опасности совершенных подсудимым преступлений, являющихся преступлениями небольшой тяжести (ст. 158.1 , ч.1 ст. 158 УК РФ ); личность виновного (вину признал полностью, в содеянном раскаялся, активно способствовал раскрытию и расследованию преступлений); суд учитывает возраст (37 лет, ......р.) и состояние здоровья подсудимого, на учете в психиатрическом диспансере не состоит (л.д.137), находится под диспансерным наблюдением в ГБУЗ «Новокузнецкий наркологический диспансер с диагнозом «.....», лечение в ГБУЗ ННД в настоящее время не проходит и ранее не проходил (л.д.139); перенес перелом кисти правой руки, деструктивную пневмонию правого легкого, страдает ..... удовлетворительно характеризуется Администрацией ФКУ СИЗО-2 ГУФСИН России по .....-Кузбассу; имеет постоянное место жительства, не официально работает в ООО «.....» разнорабочим, ранее судим, ущерб от преступлений в суммах 1076,86 руб. и 2956,53 рублей потерпевшему ООО «АГРОТОРГ» не возмещен. Суд также учитывает влияние назначенного наказания на исправление осужденного и на условия жизни его семьи (Кривда не женат, детей не имеет, проживает один, оказывает физическую и материальную помощь своим родственникам: брату (49 лет), сестре (50лет). Суд не может учесть в качестве явки с повинной объяснения Кривда, данные им ...... без указания времени (л.д.25), то есть до возбуждения уголовного дела по ст. 158.1 УК РФ , возбужденного ...... в 15.30 часов (л.д.1), поскольку ...... в ОП «Новоильинский» Управления МВД России по ..... обратилась с заявлением директор магазина «Пятерочка» ООО «Агроторг» по ....., Д.(л.д.6), после чего ...... был составлен протокол осмотра места происшествия, изъяты записи с камер видеонаблюдения (л.д.8-11), ...... ст.УУП ОУУП и ПДН ОП «Новоильинский» К. был составлен рапорт о том, что хищение товара в магазине «Пятерочка» по ....., было совершено ...... Кривда , ......р., прож. ....., ранее привлекавшимся к административной ответственности по ч.2 ст. 7.27 КРФобАП (л.д.5). То есть, Кривда дал признательные объяснения уже после установления его причастности к совершению хищения ...... на сумму 1076,86 руб. из магазина «Пятерочка» по ...... Суд также не может учесть в качестве явки с повинной объяснения Кривда, данные им ...... (л.д.77), то есть до возбуждения уголовного дела по ч.1 ст. 158 УК РФ по факту хищения товара из магазина «Пятерочка» ООО «Агроторг» по адресу ..... ..... на сумму 2 956,53 руб., возбужденного ...... в 08.30 часов (л.д.57), поскольку ...... в ОП «Новоильинский» Управления МВД России по ..... поступило заявление от директора магазина Ш. о привлечении к уголовной ответственности лица, совершившего ...... хищение товара из магазина на сумму 2 956,53 руб. (л.д.62), ...... в 13.30 часов был составлен протокол осмотра места происшествия, изъят диск с видеозаписью с камер видеонаблюдения (л.д.64-67), оперуполномоченным ОУР ОП «Новоильинский» УМВД России по ..... Ф. был подан рапорт о том, что данное преступление совершено Кривда , ......р. (л.д.76). То есть, Кривда дал признательные объяснения уже после установления его причастности к совершению хищения ...... на сумму 2 956,53 руб. из магазина «Пятерочка» по ....., ТРЦ «Парус» ...... Указанные выводы суда согласуются с п.29 Постановления Пленума Верховного Суда РФ от 22.12.2015г. N 58 (ред. от .....) "О практике назначения судами Российской Федерации уголовного наказания", согласно которому, под явкой с повинной, которая, в силу пункта "и" части 1 статьи 61 УК РФ , является обстоятельством, смягчающим наказание, следует понимать добровольное сообщение лица о совершенном им или с его участием преступлении, сделанное в письменном или устном виде. Не может признаваться добровольным заявление о преступлении, сделанное лицом в связи с его задержанием по подозрению в совершении этого преступления. Признание лицом своей вины в совершении преступления в таких случаях может быть учтено судом в качестве иного смягчающего обстоятельства в порядке части 2 статьи 61 УК РФ или, при наличии к тому оснований, как активное способствование раскрытию и расследованию преступления. Также, при назначении подсудимому Кривда наказания суд, в соответствии со ст. 61 УК РФ , в качестве смягчающих обстоятельств учитывает полное признание подсудимым вины; глубокое раскаяние в содеянном; активное способствование раскрытию и расследованию обоих преступлений; в ходе расследования уголовного дела подсудимый давал последовательные признательные показания, не вводя органы дознания в заблуждение; суд учитывает возраст подсудимого (38 лет, ......р.) и состояние его здоровья, на учете в психиатрическом диспансере не состоит (л.д.137), находится под диспансерным наблюдением в ГБУЗ «Новокузнецкий наркологический диспансер с диагнозом «.....» (л.д.139); перенес перелом кисти правой руки, деструктивную пневмонию правого легкого, страдает .....; удовлетворительно характеризуется Администрацией ФКУ СИЗО-2 ГУФСИН России по .....-Кузбассу; имеет постоянное место жительства, не официально работает в ООО «.....» разнорабочим, выразил намерение возместить ущерб от преступлений потерпевшему ООО «АГРОТОРГ» в суммах 1076,86 руб. и 2956,53 руб. Суд также учитывает влияние назначенного наказания на исправление осужденного и на условия жизни его семьи (Кривда не женат, детей не имеет, проживает один, оказывает физическую и материальную помощь своим родственникам: брату (49 лет), сестре (50лет). Обстоятельств, отягчающих наказание Кривда, предусмотренных ст. 63 УК РФ , судом не установлено. Учитывая изложенные обстоятельства, суд приходит к выводу, что в целях исправления подсудимого, восстановления социальной справедливости и предупреждения совершения им новых преступлений, с учётом данных о личности подсудимого, степени общественной опасности совершённых им преступлений, наказание подсудимому Кривда следует назначить в виде ограничения свободы. Препятствий к назначению Кривда наказания в виде ограничения свободы, в соответствии с п.6 ст. 53 УК РФ , судом не установлено, Кривда военнослужащим не является, является гражданином Российской Федерации, имеет постоянное место жительства и регистрации на территории Российской Федерации. Суд при назначении наказания не применяет положения, предусмотренные ч.1 ст. 62 УК РФ , поскольку, с учетом того, что в действиях подсудимого Кривда имеются смягчающие обстоятельства, предусмотренные пунктом «и» ч.1 ст. 61 УК РФ («и», - активное способствование раскрытию и расследованию преступления), и отсутствуют отягчающие обстоятельства, суд не назначает подсудимому самое строгое наказание, предусмотренное санкцией ст. 158.1 УК РФ . Суд не усматривает оснований для применения ст. 64 УК РФ при назначении наказания подсудимому Кривда , поскольку исключительных обстоятельств, связанных с целями и мотивами обоих преступлений, поведением виновного до или после совершения преступлений, либо других обстоятельств, существенно уменьшающих степень общественной опасности совершенных им преступлений, по данному уголовному делу судом не установлено. Принимая во внимание, что преступления, за которые Кривда осуждается настоящим приговором, были совершены им ......, то есть до постановления приговора Новоильинским районным судом ..... от ...... (по делу .....г. (УВД .....), следовательно, окончательное наказание Кривда должно быть назначено путем частичного сложения назначенных наказаний по правилам ч.5 ст. 69 УК РФ . Для обеспечения исполнения настоящего приговора до вступления его в законную силу суд считает возможным меру процессуального принуждения в отношении Кривда , - обязательство о явке (л.д.48, 85), - оставить без изменения. Гражданские иски по уголовному делу не заявлены. В соответствии с требованиями ч.3 ст. 81 УПК РФ , суд разрешает вопрос о вещественных доказательствах по уголовному делу. Руководствуясь ст.ст. - , , , - 310 УПК РФ , суд ПРИГОВОРИЛ: Кривда признать виновным в совершении преступлений, предусмотренных: -ст. 158.1 УК РФ (по преступлению от ...... на сумму 1076,86 рублей), и назначить ему наказание в виде ограничения свободы на срок 6 (шесть) месяцев; -ч.1 ст. 158 УК РФ (по преступлению от ...... на сумму 2956,53 рублей) и назначить ему наказание в виде ограничения свободы на срок 8 (восемь) месяцев. На основании ч.2 ст. 69 УК РФ , по совокупности преступлений, путем частичного сложения назначенных наказаний, назначить Кривда окончательное наказание в виде ограничения свободы на срок 10 (десять) месяцев. Установить Кривда следующие ограничения: -не покидать пределы территории муниципального образования «Новокузнецкий городской округ», -не 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Кривда обязанность по вступлению приговора в законную силу являться 1 (один) раз в месяц для регистрации в специализированный государственный орган, осуществляющий надзор за отбыванием осужденными наказания в виде ограничения свободы. На основании ч.5 ст. 69 УК РФ , по совокупности преступлений, путём частичного сложения назначенного наказания, с наказанием, назначенным приговором Новоильинского районного суда ..... от 06.11.2025г. назначить Кривда окончательное наказание в виде ограничения свободы на срок 1 (один) год 11 (одиннадцать) месяцев. Установить Кривда следующие ограничения: -не покидать пределы территории муниципального образования «Новокузнецкий городской округ», -не 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Кривда обязанность по вступлению приговора в законную силу являться 1 (один) раз в месяц для регистрации в специализированный государственный орган, осуществляющий надзор за отбыванием осужденными наказания в виде ограничения свободы. Зачесть в окончательное наказание, отбытое Кривда наказание в виде ограничения свободы сроком 2 (два) месяца 26 (двадцать шесть) дней, по приговору мирового судьи судебного участка ..... Новоильинского судебного района .....-Кузбасса от ...... Меру процессуального принуждения в отношении Кривда , - обязательство о явке, - до вступления приговора в законную силу оставить без изменения. Вещественные доказательства и иные документы: CD-R диск с видеозаписью от ...... из магазина «Пятерочка», расположенного по .....; CD-R диск с видеозаписью от ...... из магазина «Пятерочка», расположенного по .....; справку об ущербе от ......, инвентаризационный Акт ..... от ......, счет-фактуру №UT-2183 от ......, счет-фактуру № ..... от ......, счет-фактуру ..... от ......, копию постановления мирового судьи судебного участка ..... Новоильинского судебного района .....-Кузбасса от ......, справку об ущербе от ......, инвентаризационный Акт ..... от ......, товарно-транспортную накладную ..... от ......, хранящиеся в материалах уголовного дела, - хранить в материалах уголовного дела .....г. (УВД ....., УИД .....), - до истечения всего срока его хранения. Согласно ст. 389.4 УПК РФ , приговор может быть обжалован в Кемеровский областной суд в течение 15 суток со дня постановления приговора, осужденным, содержащимся под стражей, - в тот же срок со дня вручения ему копии приговора. Разъяснить осужденному, что согласно ст. 312 УПК РФ , в течение 5 суток со дня провозглашения приговора его копии вручаются осужденному или оправданному, его защитнику и обвинителю. В тот же срок копии приговора могут быть вручены потерпевшему, гражданскому истцу, гражданскому ответчику и их представителям при наличии ходатайства указанных лиц. Согласно ч.1 ст. 389.3 УПК РФ , Апелляционные жалоба, представление приносятся через суд, постановивший приговор. При подаче апелляционной жалобы осужденный имеет право ходатайствовать о своем участии в рассмотрении уголовного дела судом апелляционной инстанции, о чем необходимо указать в его апелляционной жалобе. Согласно ч.2 ст. 389.12 УПК РФ , Осужденному, содержащемуся под стражей и заявившему о своем желании присутствовать при рассмотрении апелляционных жалобы, представления, по решению суда обеспечивается право участвовать в судебном заседании непосредственно либо путем использования систем видеоконференц-связи. Суд разъясняет осужденному, что при рассмотрении дела судом апелляционной инстанции он вправе для участия в рассмотрении уголовного дела пригласить защитника, несколько защитников, отказаться от защитника, имеет право ходатайствовать перед судом о назначении защитника, в том числе, бесплатно, в случаях, предусмотренных УПК РФ. В случае неявки приглашенного защитника в течение 5 суток, суд, в соответствие с ч.3 ст. 50 УПК РФ , вправе предложить осужденному пригласить другого защитника, а, в случае отказа, - принять меры по назначению защитника по своему усмотрению. Отказ осужденного от защитника, в соответствии с ч.2 ст. 52 УПК РФ , не обязателен для суда; в соответствии с ч.3 ст. 52 УПК РФ , не лишает осужденного права в дальнейшем ходатайствовать о допуске защитника к участию в производстве по уголовному делу. В соответствие со ст.ст. , 49 УПК РФ , осужденный имеет право ходатайствовать о назначении адвоката. В соответствии с п.5 ч.2 ст. , ст. 132 УПК РФ , суммы, выплаченные назначенному судом адвокату из средств федерального бюджета за его участие в рассмотрении дела судом апелляционной инстанции, относятся к процессуальным издержкам, и может быть взыскана с осужденного. Согласно ч.7 ст. 259 УПК РФ , ходатайство об ознакомлении с протоколом и аудиозаписью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уголовное дело уже направлено в апелляционную инстанцию или по истечении срока, предоставленного для апелляционного обжалования, находится в стадии исполнения. Согласно ч.8 ст. 259 УПК РФ , копии протокола и аудиозаписи изготавливаются по письменному ходатайству участника судебного разбирательства и за его счет. Согласно ч.1 ст. 260 УПК РФ , в течение 3 суток со дня ознакомления с протоколом и аудиозаписью судебного заседания стороны могут подать на них замечания. Судья: С.В.Рублевская Суд: Новоильинский районный суд г. Новокузнецка (Кемеровская область) (подробнее) Иные лица: Прокурор по Новоильинскому району (подробнее) Судьи дела: Рублевская С.В. (судья) (подробнее) Последние документы по делу: Приговор от 17 декабря 2025 г. по делу № 1-206/2025 Приговор от 25 ноября 2025 г. по делу № 1-206/2025 Приговор от 6 ноября 2025 г. по делу № 1-206/2025 Апелляционное постановление от 1 октября 2025 г. по делу № 1-206/2025 Постановление от 10 сентября 2025 г. по делу № 1-206/2025 Приговор от 20 августа 2025 г. по делу № 1-206/2025 Приговор от 14 августа 2025 г. по делу № 1-206/2025 Приговор от 12 августа 2025 г. по делу № 1-206/2025 Приговор от 4 августа 2025 г. по делу № 1-206/2025 Постановление от 16 июня 2025 г. по делу № 1-206/2025 Приговор от 19 января 2025 г. по делу № 1-206/2025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