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Сигареты Golden Deer №9 20 пачек ценой за одну 66 рублей 67 копеек, общей стоимостью 1 333 рубля 40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Сигареты BondStreetCompact т/у 8 пачек ценой за одну 71 рубль 43 копейки, общей стоимостью 571 рубль 44 копейки;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Сигареты АlliansCompactOriginal т/у 1 пачку стоимостью 67 рублей 55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Вино Киндзмараули красное полусладкое 2 бутылки емкостью каждой 0.7л Иберия ценой за одну 144 рубля 05 копеек, общей стоимостью 288 рублей 10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Чипсы Лэйс 150граммов 1 пакет стоимостью 73 рубля 62 копейки;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Чипсы Бигрест крабовые 7 пакетов по 40 граммов ценой за один 19 рублей 28 копеек, общей стоимостью 134 рубля 96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Снеки луковые кольца 2 пакета ценой за один 25 рублей 65 копеек, общей стоимостью 51 рубль 30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Снеки со вкусом кетчупа 3 пакета по 70граммов ценой за один 32 рубля 78 копеек общей стоимостью 98 рублей 34 копейки;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Шоколад Самара Молочный 90 гр Россия 2 штуки ценой за одну 48 рублей 73 копейки общей стоимостью 97 рублей 46 копеек; 11.Киндер Шоколад 10О гр 1 штуку ценой 68 рублей 07 копеек; 12.Лапша Домашняя 185 граммов КХП 2 упаковки ценой за одну 48 рублей 97 копеек, общей стоимостью 97 рублей 94 копейки;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Шпикачки Фермерские одну упаковку стоимостью 83 рубля 20 копеек; 14.Ромкор Сардельки говяжьи порционные 2 упаковки стоимостью за одну 114 рублей 00 копеек, общей стоимостью 228 рублей 00 копеек; 15.Ромкор Сардельки Биг Мяса одну упаковку 400 граммов стоимостью 117 рублей 05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колбаса Таврия Лакомка варенная 400 граммов 2 булки ценой за одну 125 рублей 00 копеек, общей стоимостью 250 рублей 00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Сервелат Венский 350 граммов 2 булки ценой за одну 78 рублей 75 копеек, общей стоимостью 157 рублей 50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колбаса Рубленая п/к 500 граммов 3 булки ценой за одну 128 рублей 00 копеек, общей стоимостью 384 рубля 00 копеек; 19.колбаса Ромкор Докторская варенная ГОСТ 400 граммов 3 булки ценой за одну 125 рублей 20 копеек, общей стоимостью 375 рублей 60 копеек; 20.Сыр Российский 50% ФИО3 0.9 кг ценой за один кг 294 рубля 92 копейки на сумму 265 рублей 43 копейки;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Сыр колбасный копченый Порховский 40% 1.3 кг ценой за один кг 108 рублей 88 копеек на сумму 141 рубль 54 копейки;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Пиво Рудненское 4 бутылки емкостью 0.5 л каждой ценой за одну бутылку 25 рублей 20 копеек, общей стоимостью 100 рублей 80 копеек; 23.Пиво Трактирное 2 бутылки емкостью 0.5 л каждой ценой за одну 25 рублей 20 копеек, общей стоимостью 50 рублей 40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Вареники /картошка/ 3 упаковки 900 граммов каждая ценой за одну 70 рублей 37 копеек, общей стоимостью 211 рублей 11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Водка «Русская валюта» 5 бутылок емкостью каждой 0.5 л ценой за одну 190 рублей 00 копеек, общей стоимостью 950 рублей 00 копеек; 26.Мороженное «Настоящий пломбир» 3 брикета ценой за один 30 рублей 20 копеек общей стоимостью 90 рублей 60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Пакет-майка 40 мк НГ 1/100 10 штук ценой за один 2рубля 67 копеек, общей стоимостью 26 рублей 70 копеек; 28.Эскимо Белочка орех в шоколадной глазури 60 граммов стоимостью 27рублей 50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Майонез ФИО4 Оливковый 200 гр мягкая паковка 2 штуки ценой за один 24 рубля 00 копеек, общей стоимостью 48 рублей 00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Шоколадное яйцо Киндер-Сюрприз Джой 2 штуки ценой за одно 42 рубля 34 копейки, общей стоимостью 84 рубля 68 копеек; 31.Майонез ЕЖК Провонсаль домашний 230 гр мягкая упаковка стоимостью 28 рублей 30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Пюре Экспресс 250 граммов 3 упаковки ценой за одну 41 рубль 16 копеек общей стоимостью 123 рубля 48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Консервы Скумбрия с добавлением масла 250 граммов Доброфлот ключ стоимостью 51 рубль 30 копеек. После совершения преступления ФИО1 с места преступления скрылся и похищенным имуществом распорядился по своему усмотрению. Всего, ФИО1 тайно похитил товарно-материальных ценностей на общую сумму 8 231 рубль 17 копеек, чем в результате своих умышленных преступных действий причинил имущественный вред Чудиновскому сельпо. Кроме того, в период с 19 часов 00 минут 24 декабря 2016 года по 09 часов 00 минут 25 декабря 2016 в с. Большеникольское Октябрьского района Челябинской области, ФИО1, будучи в состоянии алкогольного опьянения, действуя умышленно и противоправно, из корыстных побуждений с целью совершения тайного хищения имущества из помещения магазина Чудиновского сельского потребительского общества (Чудиновского сельпо) подошел к данному магазину, расположенному по ул. Центральная, д. 2 Далее, ФИО1 залез на крышу указанного магазина и, находясь там, с целью совершения кражи демонтировал печную трубу, после чего через технологическое отверстие в потолочном перекрытии, предназначенное для печной трубы незаконно проник в помещение магазина Чудиновского сельпо, откуда тайно и безвозмездно похитил следующие товарно-материальные ценности, принадлежащие указанному юридическому лицу: 1.Водка «Пять озер» 5 бутылок емкостью каждой 0.5 литра ценой за одну 287 рублей 00 копеек, общей стоимостью 1 435 рублей 00 копеек; 2.Водка «Старая марка» 4 бутылки емкостью каждой 0.5 литра ценой за одну 187 рублей 00 копеек, общей стоимостью 748 рублей 00 копеек; 3.Хлеб «Южноуральский порционный» 3 булки по 600 граммов каждая ценой за одну 25 рублей 30 копеек, общей стоимостью 75 рублей 90 копеек; 4.Яблоки Краснодарские 1.5 кг ценой за один кг 51 рубль 41 копейка, общей стоимостью 77 рублей 12 копеек; 5.Сигареты Bond Street Compact 10 пачек ценой за одну 71 рубль 43 копейки, общей стоимостью 714 рублей 30 копеек; 6.СигаретыBondStreetLights 5 пачек ценой за одну 77 рублей 27 копеек, общей стоимостью 386 рублей 35 копеек; 7.Колбаса Докторская вареная 400 граммов 1 штука стоимостью 89 рублей 61 копейка;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Колбаса ФИО2 Рубленая 500 граммов 1 штука стоимостью 129 рублей 00 копеек; 9.ФИО2 Шпикачки Фермерские 1 упаковка стоимостью 85 рублей 20 копеек; 10.Сыр колбасный копченый Порховский 40% 0.5 кг ценой за один кг 108 рублей 88 копеек на сумму 54 рубля 44 копейки; 11.Майонез ФИО4 Оливковый 200 гр 3 мягких упаковки ценой за одну 24 рубля 00 копеек, общей стоимостью 72 рубля 00 копеек; 12.Сигареты Максим красный 10 пачек ценой за одну 57 рублей 54 копейки общей стоимостью 575 рублей 40 копеек. После совершения преступления ФИО1 с места преступления скрылся и похищенным имуществом распорядился по своему усмотрению. Всего, ФИО1 тайно похитил товарно-материальных ценностей на общую сумму 4 442 рубля 32 копейки, чем в результате своих умышленных преступных действий причинил имущественный вред Чудиновскому сельпо. В судебном заседании подсудимый полностью согласился с предъявленным обвинением и признал себя виновным в содеянном, ходатайствовал о применении особого порядка принятия судебного решения без проведения судебного разбирательства; осознает характер и последствия ходатайства, заявленного им добровольно, после консультации с защитником и в его присутствии. Последствия постановления приговора без проведения судебного разбирательства подсудимому известны и понятны. Защитник подсудимого адвокат Емельянов А.М. поддержал ходатайство о постановлении приговора в особом порядке. Государственный обвинитель, представитель потерпевшего УАВ, которому также были разъяснены условия и порядок рассмотрения дела без проведения судебного разбирательства, не возражал против постановления приговора в особом порядке. Обвинение, с которым согласился подсудимый, подтверждается доказательствами, имеющимися в деле. Основания для прекращения уголовного дела отсутствуют. Санкции ч.2 ст. 158 УК РФ не превышают 10 лет лишения свободы. Принимая во внимание отсутствие обстоятельств, препятствующих разбирательству данного уголовного дела в особом порядке, имеются основания в соответствии с ч.7 ст. 316 УПК РФ применить по уголовному делу в отношении ФИО1 особый порядок судебного разбирательства и постановить в отношении подсудимого обвинительный приговор без исследования и оценки доказательств, собранных по уголовному делу. Суд квалифицирует действия ФИО1 по хищению имущества Чудиновского сельпо 14-15 декабря 2016 года по п. «б» ч.2 ст. 158 УК РФ как кража, то есть тайное хищение чужого имущества, совершенная с незаконным проникновением в помещение; по хищению имущества Чудиновского сельпо 24-25 декабря 2016 года квалифицирует по п. «б» ч.2 ст. 158 УК РФ как кража, то есть тайное хищение чужого имущества, совершенная с незаконным проникновением в помещение. Суд признает указанные квалификации доказанными. Согласно заключению комиссии экспертов-психиатров (л.д.220-222, том 1) ФИО1 обнаруживает признаки легкой умственной отсталости, осложненной синдромом зависимости от алкоголя. Данные изменения психики не мешали подсудимому осознавать фактический характер и общественную опасность своих действий и руководить ими. Оценив выводы экспертов, с учетом поведения подсудимого на предварительном следствии и в судебном заседании, суд считает заключение комиссии правильным и научно обоснованным и признает ФИО1 вменяемым и подлежащим уголовной ответственности за содеянные преступления. Обсуждая заявленные гражданские иски, поддержанные представителем потерпевшего и признанные подсудимым, суд в соответствии со ст. 1064 ГК РФ полагает возможным удовлетворить исковые требования в размере 3440,32 руб., и в размере 6589, 99 руб., в пользу Чудиновского сельпо (л.д. 104, 147, том 1). Суд, как данные о личности ФИО1 учитывает, что он имеет регистрацию, где проживает с матерью, по месту жительства характеризуется посредственно (л.д.77, том 2), сотрудником полиции характеризуется отрицательно (л.д. 79 том 2), состоит на учете у психиатра, на учете у нарколога не состоит (л.д. 80 том 2), ранее привлекался к административной ответственности (л.д.84, том 2). Суд учитывает мнение представителя потерпевшего, который не настаивали на строгом наказании. Обстоятельствами, смягчающими наказание подсудимому, по данным преступлениям, суд признает полное признание им своей вины и чистосердечное раскаяние, о чем свидетельствует поведение подсудимого в судебном заседании; явку с повинной (л.д. 6 том 1 по преступлению от 14-15 декабря 2016 года), при этом суд исходит из того, что после совершения преступления, Маленьких обратился с явкой с повинной и в объяснениях добровольно признался в совершенном преступлении, суд считает, что в действиях подсудимого имеет место активное способствование раскрытию и расследованию преступлений, поскольку в своих показаниях на предварительном следствии ФИО1 подробно и последовательно сообщал об обстоятельствах совершенных преступлений, указывая на места хранения похищенного имущества, выдал его, подтвердив свои показания при дальнейших допросах; частичное возмещение имущественного ущерба по преступлениям; неудовлетворительное состояние здоровья, отягощенное заболеванием (л.д. 220-222 том 1). В суде достоверно установлено, что подсудимый в момент инкриминируемых ему деяний находился в состоянии алкогольного опьянения, что, безусловно, явилось провоцирующим поводом для совершения данных преступлений и повлияло в целом на его действия. Таким образом, с учетом характера и степени общественной опасности преступлений, обстоятельств их совершения и личности виновного, суд признает отягчающим вину обстоятельством, согласно ч.1.1 ст. 63 УК РФ - совершение преступлений в состоянии опьянения, вызванном употреблением алкоголя, а также рецидивпреступлений по обоим преступлениям. При назначении подсудимому наказания суд в соответствии со ст.ст. , 60 УК РФ учитывает характер и степень общественной опасности совершенных преступлений; данные о личности подсудимого, обстоятельства, смягчающие и отягчающие наказание, влияние назначенного наказания на исправление осужденного и на условия его жизни и жизни его семьи, и приходит к выводу, что цели наказания, предусмотренные ч.2 ст. 43 УК РФ : восстановление социальной справедливости, исправление осужденного и предупреждение совершения им новых преступлений, могут быть достигнуты только путем назначения ФИО1 наказания по обоим преступлениям в виде реального лишения свободы, отбываемого в местах изоляции от общества. С учетом характера, степени общественной опасности совершенных преступлений, данных о личности подсудимого, обстоятельств совершения преступлений, а также вышеуказанных смягчающих обстоятельств, оснований к применению положений ст. 73 УК РФ суд не усматривает. Каких-либо исключительных обстоятельств, связанных с целями и мотивами преступлений, поведением подсудимого во время и после совершения преступлений, других обстоятельств, существенно уменьшающих степень общественной опасности преступлений, суд по делу не усматривает, в связи с чем не находит оснований для назначения ФИО1 наказания с применением положений ст. 64 УК РФ . С учетом фактических обстоятельств преступлений, степени их общественной опасности, наличия отягчающих обстоятельств, суд не находит оснований для изменения категории преступлений на менее тяжкую в соответствии с положениями ч.6 ст. 15 УК РФ . С учетом того, что настоящее уголовное дело рассмотрено в порядке, предусмотренном главой 40 УПК РФ, наказание осужденному следует назначить с учетом положений ч.5 ст. 62 УК РФ . С учетом наличия у подсудимого смягчающих обстоятельств, преду-смотренных п. «и» ч. 1 ст. 61 УК РФ , и отягчающих обстоятельств, суд не находит оснований для применения положений ч. 1 ст. 62 УК РФ в отношении ФИО1 Суд с учетом личности и имущественного положения подсудимого, а также наличия смягчающих наказание обстоятельств полагает возможным не применять в отношении него дополнительные наказания по обоим преступлениям в виде ограничения свободы, предусмотренного санкцией ч.2 ст. 158 УК РФ . Суд полагает необходимым меру пресечения до вступления приговора в законную силу с учетом необходимостью отбывания наказания в виде лишения свободы ФИО1 оставить без изменения - содержание под стражей. Срок наказания исчислять с 15 февраля 2017 года, зачесть в срок наказания ФИО1 срок его содержания под стражей с 25 декабря 2016 года по 15 февраля 2017 года, всего 52 дня. В соответствии с п. «в» ч.1 ст. 58 УК РФ отбывание наказания в виде лишения свободы ФИО1 следует определить в исправительной колонии строгого режима. Разрешая вопрос о вещественных доказательствах по уголовному делу, суд, руководствуясь ст.ст. - 82 УПК РФ , считает необходимым: -футболку черно-зеленого цвета в полоску; кофту шерстяную на замке молния; варежку с утеплителем цвета Хаки - оставить в распоряжении собственника ФИО1, освободив его от ответственного хранения; -две пустые бутылки емкостью 0.5 литра из под пива «Рудненское»; обертку (упаковку) мороженного «Белочка»; обертку (упаковку) из под крабовых чипсов «Bigrest»; обертку (упаковку) шоколада «Россия»; 2 (две) бутылки вина «Киндзмараули» емкостью каждой 0.7 литра; бутылку водки «Русская Валюта» емкостью 0.5 литра; 2 (два) пакета светлого цвета; 6 (шесть) пачек крабовых чипсов «Bigrest»; 2 (две) упаковки майонеза «ФИО4» емкостью 200 граммов; 8 (восемь) пачек сигарет BOND Street compact; 2 (два) шоколадных яйца «Kinder Сюрприз», имеется ценник с указанием цены 65 рублей; 1 (одна) упаковка шоколада «Kinder chocolate»; упаковка майонез ЕЖК Домашний Правонсаль весом 230 мл; упаковка шпикачки «Фермерские традиции» указан вес 400 граммов; 3 (три) упаковки пюре картофельное быстрого приготовления «Экспресс»; колбаса полукопченная, рубленная куриная, с указанием веса 500 граммов. Колбаса в термоупаковке; плитка шоколада «Россия»; упаковку чипсов красного цвета с указанием «Снеки со вкусом кетчупа»; упаковку чипсов зеленого цвета с указанием «Снеки со вкусом луковые кольца»; три брикета мороженного «Русский холод»; консервы «Скумбрия» 250 граммов - оставить в распоряжении собственника Чудиновское сельпо, освободив представителя УАВ от ответственного хранения; -10 пачексигаретBONDSTRETcompact, 5 пачек сигарет «Максим» - оставить в распоряжении собственника Чудиновское сельпо, освободивпредставителя ФИО5 от ответственного хранения; -два фрагмента липкой ленты скотч, размерами 48*29 мм и 214*33 мм; дактилокарта на имя ФИО1, ДД.ММ.ГГГГ; пластиковую европанель; фотоснимок следа обуви - хранить при уголовном деле; -сапоги (ботинки) оставить в распоряжении собственника ФИО1, освободив его от ответственного хранения; На основании изложенного и руководствуясь ст. 316 УПК РФ , суд ПРИГОВОРИЛ: Признать ФИО1 виновным в совершении преступления, предусмотренного п. «б» ч.2 ст. 158 УК РФ (по преступлению от 14-15 декабря 2016 года), и назначить ему наказание в виде лишения свободы сроком на 2 (два) года. Признать ФИО1 виновным в совершении преступления, предусмотренного п. «б» ч.2 ст. 158 УК РФ (по преступлению от 24-25 декабря 2016 года), и назначить ему наказание в виде лишения свободы сроком на 2 (два) года. В силу ч.2 ст. 69 УК РФ путем частичного сложения наказаний по совокупности преступлений окончательно назначить ФИО1 наказание в виде 2 (двух) лет 6 (шести) месяцев лишения свободы с отбыванием наказания в исправительной колонии строгого режима. Меру пресечения до вступления приговора в законную силу ФИО1 оставить без изменения - содержание под стражей. Срок наказания исчислять с 15 февраля 2017 года, зачесть в срок наказания ФИО1 срок его содержания под стражей с 25 декабря 2016 года по 15 февраля 2017 года, всего 52 дня. Взыскать с ФИО1 в пользу Чудиновского сельского потребительского общества ущерб от кражи в размере 3440 (три тысячи четыреста сорок) рублей 32 копейки. Взыскать с ФИО1 в пользу Чудиновского сельского потребительского общества ущерб от кражи в размере 6589 (шесть тысяч пятьсот восемьдесят девять) рублей 99 копеек. Вещественные доказательства: -футболку черно-зеленого цвета в полоску; кофту шерстяную на замке молния; варежку с утеплителем цвета Хаки - оставить в распоряжении собственника ФИО1, освободив его от ответственного хранения; -две пустые бутылки емкостью 0.5 литра из под пива «Рудненское»; обертку (упаковку) мороженного «Белочка»; обертку (упаковку) из под крабовых чипсов «Bigrest»; обертку (упаковку) шоколада «Россия»; 2 (две) бутылки вина «Киндзмараули» емкостью каждой 0.7 литра; бутылку водки «Русская Валюта» емкостью 0.5 литра; 2 (два) пакета светлого цвета; 6 (шесть) пачек крабовых чипсов «Bigrest»; 2 (две) упаковки майонеза «ФИО4» емкостью 200 граммов; 8 (восемь) пачек сигарет BOND Street compact; 2 (два) шоколадных яйца «Kinder Сюрприз», имеется ценник с указанием цены 65 рублей; 1 (одна) упаковка шоколада «Kinder chocolate»; упаковка майонез ЕЖК Домашний Правонсаль весом 230 мл; упаковка шпикачки «Фермерские традиции» указан вес 400 граммов; 3 (три) упаковки пюре картофельное быстрого приготовления «Экспресс»; колбаса полукопченная, рубленная куриная, с указанием веса 500 граммов. Колбаса в термоупаковке; плитка шоколада «Россия»; упаковку чипсов красного цвета с указанием «Снеки со вкусом кетчупа»; упаковку чипсов зеленого цвета с указанием «Снеки со вкусом луковые кольца»; три брикета мороженного «Русский холод»; консервы «Скумбрия» 250 граммов - оставить в распоряжении собственника Чудиновское сельпо, освободив представителя УАВ от ответственного хранения; -10 пачексигаретBONDSTRETcompact, 5 пачек сигарет «Максим» - оставить в распоряжении собственника Чудиновское сельпо, освободивпредставителя УАВ от ответственного хранения; -два фрагмента липкой ленты скотч, размерами 48*29 мм и 214*33 мм; дактилокарта на имя ФИО1, ДД.ММ.ГГГГ; пластиковую европанель; фотоснимок следа обуви - хранить при уголовном деле; -сапоги (ботинки) оставить в распоряжении собственника ФИО1, освободив его от ответственного хранения; Приговор может быть обжалован в апелляционном порядке в Челябинский областной суд в течение 10 суток со дня его провозглашения, а осужденным, содержащимся под стражей, - в тот же срок со дня вручения ему копии приговора, с соблюдением правил ст. 317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инстанции, о чем он в соответствии с положениями главы 45-1 УПК РФ должен указать в своей апелляционной жалобе в течение 10 суток со дня вручения ему копии приговора. В случае подачи апелляционных жалоб или представлений по делу, затрагивающих интересы осужденного, он также имеет право подать свои возражения на указанные жалобы и представления в письменном виде в течение 10 суток со дня вручения ему копий апелляционных жалоб или представлений, затрагивающих его интересы. В случае подачи по делу апелляционных жалоб или представлений в соответствии со ст. 50 УПК РФ осужденный вправе пригласить защитника для участия в рассмотрении дела судом апелляционной инстанции либо просить суд обеспечить его участие. В последнем случае в соответствии с положениями ст.ст. - 132 УПК РФ суммы, выплаченные защитнику за участие в рассмотрении дела, могут быть взысканы с осужденного. Председательствующий: подпись Копия верна Судья М.А. Грачёв Суд: Октябрьский районный суд (Челябинская область) (подробнее) Судьи дела: Грачев М.А. (судья) (подробнее) Последние документы по делу: Приговор от 13 февраля 2018 г. по делу № 1-14/2017 Приговор от 31 июля 2017 г. по делу № 1-14/2017 Приговор от 2 мая 2017 г. по делу № 1-14/2017 Постановление от 2 мая 2017 г. по делу № 1-14/2017 Приговор от 27 апреля 2017 г. по делу № 1-14/2017 Приговор от 20 апреля 2017 г. по делу № 1-14/2017 Постановление от 17 апреля 2017 г. по делу № 1-14/2017 Приговор от 30 марта 2017 г. по делу № 1-14/2017 Приговор от 27 марта 2017 г. по делу № 1-14/2017 Приговор от 28 февраля 2017 г. по делу № 1-14/2017 Приговор от 27 февраля 2017 г. по делу № 1-14/2017 Постановление от 26 февраля 2017 г. по делу № 1-14/2017 Приговор от 16 февраля 2017 г. по делу № 1-14/2017 Приговор от 14 февраля 2017 г. по делу № 1-14/2017 Приговор от 14 февраля 2017 г. по делу № 1-14/2017 Приговор от 1 февраля 2017 г. по делу № 1-14/2017 Приговор от 1 февраля 2017 г. по делу № 1-14/2017 Приговор от 29 января 2017 г. по делу № 1-14/2017 Приговор от 17 января 2017 г. по делу № 1-14/2017 Постановление от 16 января 2017 г. по делу № 1-14/2017 Показать все документы по этому делу Судебная практика по: Ответственность за причинение вреда, залив квартиры Судебная практика по применению нормы ст. 1064 ГК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