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общество с ограниченной ответственностью «Сибирский центр недвижимости» привести водозаборные сооружения, расположенные по ..., в соответствие с требованиями СанПиН 2.1.4.1110-02.2.1.4 «Зоны санитарной охраны источников водоснабжения и водопроводов питьевого назначения», утвержденных постановлением главного государственного санитарного врача Российской Федерации от 14.03.2002 года № 10, путем разработки в отношении них проектов зон санитарной охраны, очистки территории первого пояса зон санитарной охраны вышеуказанных водозаборных сооружений от отходов и выполнения их ограждения, в срок до **.**,**. 3.Взыскать в доход местного бюджета государственную пошлину с общества с ограниченной ответственностью «Сибирский центр недвижимости» в размере &lt;данные изъяты&gt; рублей (&lt;данные изъяты&gt; рублей). Решение суда может быть обжаловано в апелляционном порядке в Кемеровский областной суд в течение 1-месяца с момента вынесения решения в окончательной форме путем подачи жалобы в Ленинский районный суд .... Решение суда в окончательной форме изготовлено **.**,**. Председательствующий: Н.В.Петрова . Суд: Ленинский районный суд г. Кемерово (Кемеровская область) (подробнее) Судьи дела: Петрова Н.В. (судья) (подробнее) Последние документы по делу: Решение от 20 сентября 2017 г. по делу № 2-210/2017 Решение от 3 августа 2017 г. по делу № 2-210/2017 Решение от 18 июня 2017 г. по делу № 2-210/2017 Решение от 8 июня 2017 г. по делу № 2-210/2017 Решение от 6 июня 2017 г. по делу № 2-210/2017 Решение от 12 апреля 2017 г. по делу № 2-210/2017 Решение от 12 апреля 2017 г. по делу № 2-210/2017 Решение от 13 марта 2017 г. по делу № 2-210/2017 Решение от 1 марта 2017 г. по делу № 2-210/2017 Решение от 28 февраля 2017 г. по делу № 2-210/2017 Решение от 27 февраля 2017 г. по делу № 2-210/2017 Решение от 14 февраля 2017 г. по делу № 2-210/2017 Решение от 24 января 2017 г. по делу № 2-210/2017 Решение от 17 января 2017 г. по делу № 2-210/2017 Определение от 16 января 2017 г. по делу № 2-210/2017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