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Компакт-диски с обозначениями «Рег. № с», «Рег. № с», «Рег. № с», «Рег. № с» - необходимо оставить на хранении при уголовном деле.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Оптические DVD-R диски с инвентарными номерами №с (ДД.ММ.ГГГГ), №с (ДД.ММ.ГГГГ), №с (ДД.ММ.ГГГГ),№с (ДД.ММ.ГГГГ), №с (ДД.ММ.ГГГГ), №с (ДД.ММ.ГГГГ), №с (ДД.ММ.ГГГГ), №с (ДД.ММ.ГГГГ), №с (ДД.ММ.ГГГГ) - необходимо оставить на хранении при уголовном деле.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Документы - товарную накладную от ДД.ММ.ГГГГ на 1 л., товарно-транспортную накладную № МИТ15-48932 от ДД.ММ.ГГГГ на 1 л., счёт-фактуру № от ДД.ММ.ГГГГ на 1 л., товарно-транспортную накладную от ДД.ММ.ГГГГ на 1л., счёт на оплату № от ДД.ММ.ГГГГ на 1 л., товарно-транспортную накладную от ДД.ММ.ГГГГ на 1 л., счёт-фактуру № нФ 01-00150 от ДД.ММ.ГГГГ на 1 л., товарную накладную от ДД.ММ.ГГГГ на 1 л., счёт на оплату № от ДД.ММ.ГГГГ на 1 л., товарно-транспортную накладную № МИТ15-48932 от ДД.ММ.ГГГГ на 1 л., счёт-фактуру № нФ 01-00166 от ДД.ММ.ГГГГ на 1 л., товарную накладную от ДД.ММ.ГГГГ на 1 л, счёт на оплату № от ДД.ММ.ГГГГ на 1 л, товарную накладную от ДД.ММ.ГГГГ на 1 л., товарную накладную от 07.10.2014на 1 л., счёт-фактуру № нф01-00266 от ДД.ММ.ГГГГ на 1 л., товарную накладную от ДД.ММ.ГГГГ на 1 л, счёт на оплату № от ДД.ММ.ГГГГ на 1 л., счёт-фактуру № нФ 01-00034 от ДД.ММ.ГГГГ на 1 л., товарную накладную от ДД.ММ.ГГГГ на 1 л., товарную накладную от ДД.ММ.ГГГГ на 1 л., утверждение макета № на 1 л., утверждение макета № на 1 л., утверждение макета № (текстовые блоки) на 1 л., утверждение макета № (текстовые блоки)на 1 л., утверждение макета № (текстовые блоки)на 1 л., утверждение макета № (текстовые блоки)на 1 л, декларацию о соответствии ООО &lt;данные изъяты&gt;на 1 л., экспертное заключение №-Э3 от ДД.ММ.ГГГГ на 1 л., декларацию о соответствии ООО &lt;данные изъяты&gt; на 1 л., декларацию о соответствии ООО &lt;данные изъяты&gt; на 1 л., экспертное заключение №-Э3 от ДД.ММ.ГГГГ на 1 л., декларацию о соответствии ООО &lt;данные изъяты&gt; на 1 л., экспертное заключение №-Э3 от ДД.ММ.ГГГГ на 1 л., экспедиторскую расписку № от ДД.ММ.ГГГГ на 1 л., экспедиторскую расписка № от ДД.ММ.ГГГГ на 1 л., экспедиторскую расписку № от ДД.ММ.ГГГГ на 1 л., экспедиторскую расписку № от ДД.ММ.ГГГГ на 1 л., экспедиторскую расписку № от ДД.ММ.ГГГГ на 1 л.; договор №П от ДД.ММ.ГГГГ на 2 л., бумажный вкладыш с этикетами водочной продукции &lt;данные изъяты&gt; на 1 л., документ с этикеткой водочной продукции &lt;данные изъяты&gt; на 1 л., техническое задание ООО &lt;данные изъяты&gt; на 1 л., этикетки водочной продукции &lt;данные изъяты&gt; на 7 л., мемориальный ордер № от ДД.ММ.ГГГГ на 1 л. - необходимо оставить на хранении при уголовном деле.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Емкости и тару со спиртосодержащей жидкостью, а именно: - пластиковый ящик с 20 стеклянными бутылками (0,5 л.) с этикетками &lt;данные изъяты&gt; - пластиковый ящик с 5 стеклянными бутылками (0,5 л.) с этикетками &lt;данные изъяты&gt; 11 стеклянными бутылками (0,5 л.) с этикетками &lt;данные изъяты&gt; - пластиковый ящик с 20 стеклянными бутылками (0,5 л.) с этикеткой &lt;данные изъяты&gt; - 5 коробок с 18 бутылками в каждой (0,5 л.) с этикетками &lt;данные изъяты&gt; -1 коробку с 18 бутылками с этикетками &lt;данные изъяты&gt; - 1542 емкости (5 л. каждая), - пластиковую канистру зеленого цвета (около 10 л.), - 11 пластиковых канистр (21,5 л.), - пластиковую канистру (26,5 л.), - 8 коробок с 4 емкостями (5 л.) в каждой, - картонную коробку с 18 бутылками (0,5 л.) &lt;данные изъяты&gt; - картонную коробку с 18 бутылками (0,5 л.) &lt;данные изъяты&gt; - картонную коробку с 18 бутылками (0,5 л.) &lt;данные изъяты&gt; - ящик с 8 бутылками (0,5 л.), - два пластиковых бочка синего цвета, -две пластиковых емкости (1 л.) с образцами спиртосодержащей жидкости, - две металлические емкости (20 л.), - две емкости округлой формы (20 л.), - 9 стеклянных бутылок (0,5 л.) с этикетками &lt;данные изъяты&gt; - две пластиковые емкости (5 л.), - 8 пластиковых емкостей (5 л.), - 2 пластиковых емкости (5 л.), - 40 стеклянных бутылок (0,5 л.) с этикетками &lt;данные изъяты&gt; - 80 стеклянных бутылок (0,25 л.) с этикетками &lt;данные изъяты&gt; - 20 стеклянных бутылок (0,5 л.) с этикетками &lt;данные изъяты&gt; - две пластиковых бутылки(1,5 л.)с надписью &lt;данные изъяты&gt; - стеклянную бутылку (0,5 л.) с этикеткой &lt;данные изъяты&gt; - стеклянную бутылку (0,5 л.) с этикеткой &lt;данные изъяты&gt; - 200 стеклянных бутылок (0,5 л.) с этикетками &lt;данные изъяты&gt; - 382 стеклянных бутылок (0,5 л.) с этикетками &lt;данные изъяты&gt; (42), &lt;данные изъяты&gt; (340), хранящиеся вОБЭиПК МУ МВД России «Бийское» (&lt;...&gt;), необходимо уничтожить. 2.1. Тару и средства укупорки, а именно: - 26 пластиковых ящиков с тарой (бутылками (0,5 л.) из-под водки (10 &lt;данные изъяты&gt; 4 &lt;данные изъяты&gt; 12 &lt;данные изъяты&gt; - 15 пластиковых ящиков, с 20 пустыми бутылками в каждом с этикетками &lt;данные изъяты&gt; - металлический предмет для закатки бутылок; - металлические колпачки (пробки) зеленого цвета с нанесенными датами и надписью &lt;данные изъяты&gt; (100 штук), - металлические колпачки (пробки) зеленого цвета с нанесенными датами и надписью &lt;данные изъяты&gt; (1750 штук), - металлические колпачки (пробки) синего цвета с нанесенными датами и надписью &lt;данные изъяты&gt; (1746 штук), - металлические колпачки (пробки) синего цвета с нанесенными датами и надписью &lt;данные изъяты&gt; (1123 штуки), - пластмассовые колпачки (пробки) синего цвета (590 штук), хранящиеся в камере вещественных доказательств Бийского МСО СУ СК по Алтайскому краю, необходимо уничтожить.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Блокнот-ежедневник А., хранящийся в камере вещественных доказательств Бийского МСО СУ СК по Алтайскому краю, необходимо возвратитьпо принадлежности законному владельцу. Процессуальные издержки по данному уголовному делу, связанные с оплатой вознаграждения адвокату за оказанную юридическую помощь в судебном заседании, исходя из требований ч. 10 ст. 316 Уголовно-процессуального кодекса Российской Федерации взысканию с подсудимой ФИО2 не подлежат, поскольку дело рассмотрено с применением особого порядка судебного разбирательства. На основании вышеизложенного и руководствуясь ст. 316 УПК РФ , суд, П Р И Г О В О Р И Л: Признать ФИО2 виновной в совершении преступления, предусмотренного п. «А» ч. 2 ст. 238 УК РФ и назначить ей по данной статье наказание: 1 /ОДИН/ ГОД 6 /ШЕСТЬ/ МЕСЯЦЕВ лишения свободы. В соответствии с ч.ч. 1-3 ст. 73 УК РФ назначенное ФИО2 наказание, считать условным, с испытательным сроком: 1 /ОДИН/ ГОД 6 /ШЕСТЬ/ МЕСЯЦЕВ. В соответствии с ч. 5 ст. 73 УК РФ возложить на ФИО2 исполнение определенных обязанностей: не менять постоянного места жительства, без уведомления специализированного государственного органа, являться в специализированный государственный орган, осуществляющий её исправление и перевоспитание для регистрации один раз в два месяца, в дни и часы, определенные данным органом. Меру пресечения ФИО2 - в виде подписки о невыезде и надлежащем поведении - оставить прежней и отменить по вступлению приговора в законную силу. Признать ФИО1 виновной в совершении преступления, предусмотренного ч. 3 ст. 180 УК РФ и назначить ей по данной статье наказание: 1 /ОДИН/ ГОД 2 /ДВА/ МЕСЯЦА лишения свободы. В соответствии с ч.ч. 1-3 ст. 73 УК РФ назначенное ФИО1 наказание, считать условным, с испытательным сроком: 1 /ОДИН/ ГОД. В соответствии с ч. 5 ст. 73 УК РФ возложить на ФИО1 исполнение определенных обязанностей: не менять постоянного места жительства, без уведомления специализированного государственного органа, являться в специализированный государственный орган, осуществляющий её исправление и перевоспитание для регистрации один раз в два месяца, в дни и часы, определенные данным органом. Меру пресечения ФИО1 - в виде подписки о невыезде и надлежащем поведении - оставить прежней и отменить по вступлению приговора в законную силу. Вещественные доказательства по уголовному делу: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Компакт-диски с обозначениями «Рег. № с», «Рег. № с», «Рег. № с», «Рег. № с» - оставить хранить при уголовном деле.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Оптические DVD-R диски с инвентарными номерами №с (ДД.ММ.ГГГГ), №с (ДД.ММ.ГГГГ), №с (ДД.ММ.ГГГГ),№с (ДД.ММ.ГГГГ), №с (ДД.ММ.ГГГГ), №с (ДД.ММ.ГГГГ), №с (ДД.ММ.ГГГГ), №с (ДД.ММ.ГГГГ), №с (ДД.ММ.ГГГГ) - оставить хранить при уголовном деле.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Документы - товарную накладную от ДД.ММ.ГГГГ на 1 л., товарно-транспортную накладную № МИТ15-48932 от ДД.ММ.ГГГГ на 1 л., счёт-фактуру № от ДД.ММ.ГГГГ на 1 л., товарно-транспортную накладную от ДД.ММ.ГГГГ на 1л., счёт на оплату № от ДД.ММ.ГГГГ на 1 л., товарно-транспортную накладную от ДД.ММ.ГГГГ на 1 л., счёт-фактуру № нФ 01-00150 от ДД.ММ.ГГГГ на 1 л., товарную накладную от ДД.ММ.ГГГГ на 1 л., счёт на оплату № от ДД.ММ.ГГГГ на 1 л., товарно-транспортную накладную № МИТ15-48932 от ДД.ММ.ГГГГ на 1 л., счёт-фактуру № нФ 01-00166 от ДД.ММ.ГГГГ на 1 л., товарную накладную от ДД.ММ.ГГГГ на 1 л, счёт на оплату № от ДД.ММ.ГГГГ на 1 л, товарную накладную от ДД.ММ.ГГГГ на 1 л., товарную накладную от ДД.ММ.ГГГГ на 1 л., счёт-фактуру № нФ 01-00266 от ДД.ММ.ГГГГ на 1 л., товарную накладную от ДД.ММ.ГГГГ на 1 л, счёт на оплату № от ДД.ММ.ГГГГ на 1 л., счёт-фактуру № нф01-00034 от ДД.ММ.ГГГГ на 1 л., товарную накладную от ДД.ММ.ГГГГ на 1 л., товарную накладную от ДД.ММ.ГГГГ на 1 л., утверждение макета №на 1 л., утверждение макета № на 1 л., утверждение макета № (текстовые блоки) на 1 л., утверждение макета № (текстовые блоки на 1 л., утверждение макета № (текстовые блоки) на 1 л., утверждение макета № (текстовые блоки) на 1 л, декларацию о соответствии ООО &lt;данные изъяты&gt;на 1 л., экспертное заключение №-Э3 от ДД.ММ.ГГГГ на 1 л., декларацию о соответствии ООО &lt;данные изъяты&gt; на 1 л., декларацию о соответствии ООО &lt;данные изъяты&gt; на 1 л., экспертное заключение №-Э3 от ДД.ММ.ГГГГ на 1 л., декларацию о соответствии ООО &lt;данные изъяты&gt; на 1 л., экспертное заключение №-Э3 от ДД.ММ.ГГГГ на 1 л., экспедиторскую расписку № от ДД.ММ.ГГГГ на 1 л., экспедиторскую расписка № от ДД.ММ.ГГГГ на 1 л., экспедиторскую расписку № от ДД.ММ.ГГГГ на 1 л., экспедиторскую расписку № от ДД.ММ.ГГГГ на 1 л., экспедиторскую расписку № от ДД.ММ.ГГГГ на 1 л.; договор №П от ДД.ММ.ГГГГ на 2 л., бумажный вкладыш с этикетами водочной продукции &lt;данные изъяты&gt; на 1 л., документ с этикеткой водочной продукции &lt;данные изъяты&gt; на 1 л., техническое задание ООО &lt;данные изъяты&gt; на 1 л., этикетки водочной продукции &lt;данные изъяты&gt; на 7 л., мемориальный ордер № от ДД.ММ.ГГГГ на 1 л. -оставить хранить при уголовном деле.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Емкости и тару со спиртосодержащей жидкостью, а именно: - пластиковый ящик с 20 стеклянными бутылками (0,5 л.) с этикетками &lt;данные изъяты&gt; - пластиковый ящик с 5 стеклянными бутылками (0,5 л.) с этикетками &lt;данные изъяты&gt; 11 стеклянными бутылками (0,5 л.) с этикетками &lt;данные изъяты&gt; - пластиковый ящик с 20 стеклянными бутылками (0,5 л.) с этикеткой &lt;данные изъяты&gt; - 5 коробок с 18 бутылками в каждой (0,5 л.) с этикетками &lt;данные изъяты&gt; -1 коробку с 18 бутылками с этикетками &lt;данные изъяты&gt; - 1542 емкости (5 л. каждая), - пластиковую канистру зеленого цвета (около 10 л.), - 11 пластиковых канистр (21,5 л.), - пластиковую канистру (26,5 л.), - 8 коробок с 4 емкостями (5 л.) в каждой, - картонную коробку с 18 бутылками (0,5 л.) &lt;данные изъяты&gt; - картонную коробку с 18 бутылками (0,5 л.) &lt;данные изъяты&gt; - картонную коробку с 18 бутылками (0,5 л.) &lt;данные изъяты&gt; - ящик с 8 бутылками (0,5 л.), - два пластиковых бочка синего цвета, -две пластиковых емкости (1 л.) с образцами спиртосодержащей жидкости, - две металлические емкости (20 л.), - две емкости округлой формы (20 л.), - 9 стеклянных бутылок (0,5 л.) с этикетками &lt;данные изъяты&gt; - две пластиковые емкости (5 л.), - 8 пластиковых емкостей (5 л.), - 2 пластиковых емкости (5 л.), - 40 стеклянных бутылок (0,5 л.) с этикетками &lt;данные изъяты&gt; - 80 стеклянных бутылок (0,25 л.) с этикетками &lt;данные изъяты&gt; - 20 стеклянных бутылок (0,5 л.) с этикетками &lt;данные изъяты&gt; - две пластиковых бутылки(1,5 л.)с надписью &lt;данные изъяты&gt; - стеклянную бутылку (0,5 л.) с этикеткой &lt;данные изъяты&gt; - стеклянную бутылку (0,5 л.) с этикеткой &lt;данные изъяты&gt; - 200 стеклянных бутылок (0,5 л.) с этикетками &lt;данные изъяты&gt; - 382 стеклянных бутылок (0,5 л.) с этикетками &lt;данные изъяты&gt; (42), &lt;данные изъяты&gt; (340), хранящиеся в ОБЭиПК МУ МВД России «Бийское» (&lt;...&gt;) - уничтожить. 2.1. Тару и средства укупорки, а именно: - 26 пластиковых ящиков с тарой (бутылками (0,5 л.) из-под водки (10 &lt;данные изъяты&gt; 4 &lt;данные изъяты&gt; 12 &lt;данные изъяты&gt; - 15 пластиковых ящиков, с 20 пустыми бутылками в каждом с этикетками &lt;данные изъяты&gt; - металлический предмет для закатки бутылок; - металлические колпачки (пробки) зеленого цвета с нанесенными датами и надписью &lt;данные изъяты&gt; (100 штук), - металлические колпачки (пробки) зеленого цвета с нанесенными датами и надписью &lt;данные изъяты&gt; (1750 штук), - металлические колпачки (пробки) синего цвета с нанесенными датами и надписью &lt;данные изъяты&gt; (1746 штук), - металлические колпачки (пробки) синего цвета с нанесенными датами и надписью &lt;данные изъяты&gt; (1123 штуки), - пластмассовые колпачки (пробки) синего цвета (590 штук), хранящиеся в камере вещественных доказательств Бийского МСО СУ СК по Алтайскому краю, уничтожить.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Блокнот-ежедневник А., хранящийся в камере вещественных доказательств Бийского МСО СУ СК по Алтайскому краю, вернуть по принадлежности законному владельцу А.. От возмещения процессуальных издержек, связанных с оплатой вознаграждения адвокату за оказанную юридическую помощь, осужденную ФИО2 освободить на основании ч. 10 ст. 316 УПК РФ . Приговор может быть обжалован в апелляционном порядке в судебную коллегию по уголовным делам Алтайского краевого суда, через Бийский районный суд Алтайского края в течение 10 суток со дня его провозглашения с соблюдением требований ст. 317 УПК РФ . В случае подачи апелляционной жалобы осужденные ФИО2 и ФИО1 вправе в вышеуказанный срок, ходатайствовать о своем участии в рассмотрении уголовного дела судом апелляционной инстанции. О желании участвовать в заседании суда апелляционной инстанции осужденные должны указать в апелляционной жалобе, а если дело рассматривается по представлению прокурора или по жалобе другого лица - в отдельном ходатайстве или возражениях на жалобу либо представление в течение 10 суток со дня вручения им копии приговора либо копии жалобы или представления. Также осужденные вправе воспользоваться помощью адвоката путем заключения с ним соглашения, либо путем обращения с соответствующим ходатайством о назначении защитника, которое может быть изложено в апелляционной жалобе, либо иметь форму самостоятельного заявления, и должно быть подано заблаговременно в суд первой или второй инстанции. Кроме того, в соответствии с ч. 4 ст. 389.8 УПК РФ дополнительная апелляционная жалоба (представление) подлежат рассмотрению, если они поступили в суд апелляционной инстанции не позднее, чем за 5 суток до начала судебного разбирательства. Судья В.Н.Попов Суд: Бийский районный суд (Алтайский край) (подробнее) Судьи дела: Попов Валерий Николаевич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