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Отменить приказ начальника управления ФСБ России по &lt;адрес&gt; от ДД.ММ.ГГГГ №-лс, в части увольнения его (ФИО5) с военной службы и исключения из списка личного состава воинской части;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его (ФИО5) на военной службе в списках личного состава управления ФСБ России по &lt;адрес&gt;. В судебном заседании административный истец заявленные требования поддержал и указал, что обязанность по отмене обжалуемого им приказа и восстановлению его на военной службе и в списках личного состава управления он просит возложить на начальника управления ФСБ России по &lt;адрес&gt;. Также из объяснений ФИО5 на суде следует, что до исключения из списков личного состава управления с ним был произведен полный расчет по денежному довольствию и вещевому обеспечению, а приказ начальника управления ФСБ России по &lt;адрес&gt; от ДД.ММ.ГГГГ №-лс, в части исключения его (ФИО5) из списка личного состава управления он считает неправомерным, поскольку это решение связано с неправомерным увольнением его с военной службы. Представитель административного ответчика и заинтересованного лица на стороне административного ответчика ФИО4, указав на правомерность увольнения ФИО5 с военной службы в отставку и исключения его из списков личного состава управления, ввиду признания административного истца военно-врачебной комиссией не годным к военной службе, а также на принятое жилищной комиссией управления ФСБ России по &lt;адрес&gt; ДД.ММ.ГГГГ решение об отмене своего же решения, оформленного в протоколе № от ДД.ММ.ГГГГ заседания жилищной комиссии о признании ФИО5 и членов его семьи нуждающимися в жилом помещении, требования истца не признала. Заслушав объяснения сторон, исследовав материалы дела и выслушав заключение прокурора, полагавшего необходимым оставить иск без удовлетворения, военный суд считает, что административный иск ФИО5 удовлетворению не подлежит по нижеследующим основаниям. Судом по делу установлено, что ДД.ММ.ГГГГ в управление ФСБ России по &lt;адрес&gt; поступило заключение военно-врачебной комиссии ФГКУ Главный клинический военный госпиталь ФСБ России от ДД.ММ.ГГГГ, с которым ДД.ММ.ГГГГ согласилась Центральная военно-врачебная комиссия ФСБ России ФГКУ ЦВВЭ ФСБ России, о признании ФИО5 не годным к военной службе. В связи с предстоящим увольнением с военной службы административный истец ДД.ММ.ГГГГ обратился в адрес начальника управления ФСБ России по &lt;адрес&gt; с рапортом, в котором просил рассмотреть вопрос о признании его нуждающимся в жилом помещении с последующим увольнением с военной службы по основанию, предусмотренному подпунктом «в» п. 1 ст. Федерального закона «О воинской обязанности и военной службе» (по состоянию здоровья - в связи с признанием его военно-врачебной комиссией не годным к военной службе). ДД.ММ.ГГГГ заявление ФИО5 от ДД.ММ.ГГГГ о принятии на учет в качестве нуждающегося в жилом помещении и его рапорт от ДД.ММ.ГГГГ об обеспечении жильем путем предоставления субсидии для приобретения или строительства жилого помещения были рассмотрены на заседании жилищной комиссией управления ФСБ России по &lt;адрес&gt;, которая приняла решение: признать административного истца и членов его семьи (жену и сына, ДД.ММ.ГГГГ года рождения) нуждающимися в жилом помещении; принять их на учет в качестве нуждающихся в жилом помещении с даты обращения и учитывать как подлежащих обеспечению жилым помещением в форме предоставления субсидии для приобретения или строительства жилого помещения. ДД.ММ.ГГГГ приказом начальника управления ФСБ России по &lt;адрес&gt; от ДД.ММ.ГГГГ №-лс ФИО5 был уволен с военной службы в отставку по основанию, предусмотренному подпунктом «в» п. 1 ст. Федерального закона «О воинской обязанности и военной службе» (по состоянию здоровья - в связи с признанием его военно-врачебной комиссией не годным к военной службе), и этим же приказом с ДД.ММ.ГГГГ исключен из списков личного состава управления. Перед увольнением ФИО5 с военной службы с ним ДД.ММ.ГГГГ начальником отдела кадров управления ФСБ России по &lt;адрес&gt; и иными должностными лицами была проведена беседа, в ходе которой ФИО5 объявлена его выслуга лет, которая на день проведения беседы в льготном исчислении составила более 18 лет. В ходе беседы истец против увольнения с военной службы не возражал и каких-либо просьб не высказывал. По месту прохождения военной службы ФИО5 и члены его семьи были зарегистрированы по месту жительства в жилых помещениях, принадлежащих их родственникам, где на каждого из зарегистрированных приходилось более 15 кв.м. общей площади жилого помещения, то есть более учетной нормы площади жилого помещения, установленной решением Совета депутатов &lt;адрес&gt; и &lt;адрес&gt; от ДД.ММ.ГГГГ № «О внесении изменений и дополнений в решение Совета депутатов от ДД.ММ.ГГГГ «О норме предоставления и учетной норме площади жилого помещения». ФИО5, вместе с матерью и отцом, был зарегистрирован по месту жительства в &lt;адрес&gt; в &lt;адрес&gt;, общей площадью 47,05 кв.м., а его супруга и сын, вместе с тестем, в &lt;адрес&gt; по пер. Стрелецкий в &lt;адрес&gt;, общей площадью 48,4 кв.м. На ДД.ММ.ГГГГ - день исключения ФИО5 из списков личного состава управления истец полностью использовал предоставленный ему основной отпуск и получил полный расчет по денежному довольствию и вещевому обеспечению. ДД.ММ.ГГГГ, в связи с выявлением обстоятельств, свидетельствующих о неправомерной постановке на учет нуждающихся в жилых помещениях ФИО5 и членов его семьи, жилищной комиссией управления ФСБ России по &lt;адрес&gt; принято решение об отмене своего же решения от ДД.ММ.ГГГГ, в соответствие с которым административный истец и члены его семьи были признаны нуждающимися в жилом помещении. В тот же день это решение жилищной комиссии было утверждено начальником управления ФСБ России по &lt;адрес&gt;. Приведенные выше обстоятельства, помимо объяснений сторон, подтверждаются: копией свидетельства о болезни № от ДД.ММ.ГГГГ; копиями рапортов ФИО5 от 10 октября и ДД.ММ.ГГГГ; выписками из протоколов заседаний жилищной комиссии управления ФСБ России по &lt;адрес&gt; от ДД.ММ.ГГГГ № и от ДД.ММ.ГГГГ №; ??????????????????????????????????????^?????????????????????????????????????????????????J?J????????????J?J??????????????J?J???????????J???J?????????????????????J?J???????????????????J?J?J????????????J?J?J?????????????????????????????????????????????????????¤???????????????¤????????????????????¤???????????????????????????¤????????????¤?¤????????????????????????????????????????????v??????????¬?+????????????????????????????????????????????????????????????????J???J?????????????J?J???????????J?J? В соответствии с подпунктом «в» п. 1 ст. 51 Федерального закона от ДД.ММ.ГГГГ «О воинской обязанности и военной службе» военнослужащий подлежит увольнению с военной службы по состоянию здоровья - в связи с признанием его военно-врачебной комиссией не годным к военной службе. Судьи дела: Пахомов Н.В. (судья) (подробнее) Последние документы по делу: Решение от 20 марта 2017 г. по делу № 2А-29/2017 Решение от 5 марта 2017 г. по делу № 2А-29/2017 Решение от 5 февраля 2017 г. по делу № 2А-29/2017 Решение от 8 января 2017 г. по делу № 2А-29/2017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