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«Юта», ФИО1, ФИО2 солидарно в пользу общества с ограниченной ответственностью «ПроминвестЛизинг» в возмещение расходов по оплате государственной пошлины &lt;данные изъяты&gt; рублей (&lt;данные изъяты&gt;), в возмещение расходов по оплате услуг почтовой связи &lt;данные изъяты&gt; рублей (&lt;данные изъяты&gt; Решение может быть обжаловано в Кемеровский областной суд в течение 1 месяца со дня изготовления мотивированного решения. Мотивированное решение изготовлено **.**,**. Председательствующий: Н. В. Петрова Суд: Ленинский районный суд г. Кемерово (Кемеровская область) (подробнее) Истцы: ООО "ПроминвестЛизинг" (подробнее) Ответчики: ООО "Юта" (подробнее) Судьи дела: Петрова Н.В. (судья) (подробнее) Последние документы по делу: Решение от 4 декабря 2017 г. по делу № 2-312/2017 Решение от 6 ноября 2017 г. по делу № 2-312/2017 Решение от 20 сентября 2017 г. по делу № 2-312/2017 Решение от 25 июля 2017 г. по делу № 2-312/2017 Решение от 12 июля 2017 г. по делу № 2-312/2017 Решение от 14 июня 2017 г. по делу № 2-312/2017 Решение от 7 июня 2017 г. по делу № 2-312/2017 Решение от 16 мая 2017 г. по делу № 2-312/2017 Решение от 15 мая 2017 г. по делу № 2-312/2017 Решение от 26 апреля 2017 г. по делу № 2-312/2017 Решение от 22 марта 2017 г. по делу № 2-312/2017 Решение от 22 марта 2017 г. по делу № 2-312/2017 Решение от 21 марта 2017 г. по делу № 2-312/2017 Решение от 21 марта 2017 г. по делу № 2-312/2017 Решение от 20 марта 2017 г. по делу № 2-312/2017 Решение от 5 марта 2017 г. по делу № 2-312/2017 Решение от 20 февраля 2017 г. по делу № 2-312/2017 Определение от 24 января 2017 г. по делу № 2-312/2017 Решение от 16 января 2017 г. по делу № 2-312/2017 Решение от 11 января 2017 г. по делу № 2-312/2017 Показать все документы по этому делу Судебная практика по: Уменьшение неустойки Судебная практика по применению нормы ст. 333 ГК РФ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