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ПРЕДМЕТ ДОГОВОРА 1.1. Товарищество предоставляет в пользование Пользователю объекты инфраструктуры и другоеимущество общего пользования (далее по тексту - «Имущество») Товарищества, расположенное поадресу: &lt;адрес&gt;, СП Стремиловское, в районе д.Тюфанка, в том числе: земельные участки общего пользования, в том числе: улицы, проезды, проходы от границ Товарищества до границ индивидуальных участков, земельные участки, занятые детской площадкой, гостевой парковкой и баскетбольной площадкой возле ВЗУ, пляжные зоны Южного и Северного озер; подъездная дорога; ограждение вдоль границ Товарищества; пост круглосуточной охраны территории Товарищества; сети электроснабжения: №; сети газоснабжения СНТ «Южные озера»: газопровод высокого давления, распределительный газопровод среднего давления, ГРПШ; внутриплощадочные сети водопровода и канализации; водозаборный узел, очистные сооружения вместе со зданиями, сооружениями и соответствующим оборудованием. При этом Товарищество, осуществляя соответствующие работы по ремонту, обслуживанию и содержанию Имущества, самостоятельно либо с привлечением третьих лиц обязуется поддерживать Имущество в исправном состоянии. 1.2. Пользователь пользуется Имуществом, указанным в п. 1.1. Договора за плату,предусмотренную настоящим Договором, на условиях равных с членами Товарищества.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ПРАВА И ОБЯЗАННОСТИ СТОРОН 2.1. Пользователь обязан:</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Своевременно вносить плату за пользование Имуществом.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Использовать земельный участок в соответствии с его целевым назначением и разрешенным использованием, нести бремя содержания земельного участка, не наносить ущерб земле как природному и хозяйственному объекту. Соблюдать агротехнические, градостроительные, строительные, экологические, санитарно-гигиенические, противопожарные и иные требования (нормы, правила и нормативы), установленные режимы, ограничения, обременения и сервитуты. Выполнять законные решения Товарищества и его представителей, соблюдать положения, правила и регламенты Товарищества, утвержденные в соответствии с действующим законодательством. В случае отчуждения земельного участка по основаниям, предусмотренным действующим законодательством Российской Федерации (купля-продажа, мена, дарение и пр.), обратиться в Правление Товарищества за Справкой о размере задолженности (отсутствии задолженности) перед Товариществом. Известить правоприобретателя об условиях настоящего договора и существовании непогашенных обязательств по нему (при их наличии). При использовании Имущества не причинять ему вред, а также не нарушать права Товарищества как юридического лица, членов Товарищества и иных пользователей Имущества. Нести ответственность в случае утраты, повреждения и иного нарушения целостности Имущества Товарищества по вине Пользователя, а также нести ответственность за действия третьих лиц, находящихся на территории Товарищества по приглашению Пользователя, в т.ч. восстанавливать поврежденное и/или утраченное Имущество за свой счет или возмещать его стоимость Товариществу. Информировать Товарищество о поломках или ненормальном функционировании Имущества, авариях или иных его повреждениях, иных событиях, влияющих или способных повлиять на нормальное функционирование Имущества Товарищества, угрожающих его состоянию и сохранности, а также жизни и здоровью людей. Допускать на территорию земельного участка Пользователя и/или возведенных на нем строений и сооружений представителей Товарищества и уполномоченных государственных органов, служб и ведомств для инспекции сетей Пользователя. 2.2. Пользователь имеет право: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Беспрепятственно, не нарушая права третьих лиц, пользоваться Имуществом.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Самостоятельно хозяйствовать на своем земельном участке в соответствии с установленными нормами и правилами.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Распоряжаться своим земельным участком в порядке, предусмотренном действующим законодательством.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письменному запросу в адрес Товарищества получать информацию о решениях органов управления Товарищества, регламентирующих порядок пользования Имуществом и всех иных решениях, касающихся обязательств и прав сторон по настоящему Договору. -2 5 Участвовать личным трудом или трудом членов своей семьи в общественных работах, осуществляемых Товариществом. 2.2 6 Осуществлять иные не запрещенные законодательством действия. 2.3. Товарищество обязано: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в пользование Пользователю Имущество Товарищества.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Предоставлять за отдельную плату право пользования другим, не вошедшим в перечень по настоящему договору (например, Интернет, наблюдение и контроль доступа и т.п.), имуществом в порядке и на условиях, предусмотренных решениями органов управления Товарищества и договорами с соответствующими организациями.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Содержать Имущество, в том числе обеспечивать выполнение работ по обслуживанию и ремонту Имущества.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Заключать с соответствующими организациями договоры на снабжение коммунальными ресурсами. Осуществлять контроль за соблюдением условий договоров, качеством и количеством поставляемых услуг, их исполнение, а также вести их учет.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Информировать Пользователя об изменении условий и размера платы за пользование Имуществом, условий и размера взносов на приобретение (создание) Имущества путем размещения соответствующей информации на форуме сайта www.y2ozer.ru за 15 календарных дней до такого изменения, а также рассылки на адреса электронной почты Пользователей, указанные в разделе 6 настоящего договора.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Составлять акты по случаям причинения вреда Имуществу Товарищества. 2.4. Товарищество имеет право: 2АЛ. Осуществлять контроль за порядком пользования Пользователем Имуществом. 2.4.2. Требовать от Пользователя соблюдения установленных норм и правил пользования Имуществом Товарищества, в том числе норм и правил, касающихся техники безопасности, пожарной безопасности, правил курения, режима ночного времени и иных правил, установленных законодательством Российской Федерации и Товариществом. В случае выявления нарушения Пользователем, его членами семьи, и иными лицами, находящимися на территории Товарищества по приглашению Пользователя, установленных норм и правил пользования Имуществом Товарищества, без предупреждения приостанавливать возможность пользования Имуществом всех указанных лиц до устранения нарушения и компенсации причиненного ущерба. Требовать, в том числе в судебном порядке, от Пользователя погашения задолженностей по взносам/ платежам за пользование Имуществом Товарищества. Приостанавливать возможность пользования Имуществом Товарищества в случае возникновения задолженности у Пользователя перед Товариществом. Осуществлять индексацию взносов и платежей Пользователя в соответствии с инфляцией и изменением нормативно установленных тарифов, а также на основании заключенных договоров с третьими лицами, оказывающими соответствующие услуги Товариществу. В любое время производить инспекцию сетей Пользователя. Не допускать к Имуществу Товарищества представителей сторонних компаний (организаций), не являющихся уполномоченными действующим законодательством и/или не предъявивших соответствующий допуск.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ПЛАТЕЖИ ПО ДОГОВОРУ 3.1. Ежемесячный Взнос/платеж за пользование Имуществом Товарищества определяется, каксумма его составляющих и исчисляется из фактического размера индивидуального садового участкаПользователя с точностью до 0,01 сотки. Размер ежемесячного взноса/платежа устанавливается путём деления общей суммы расходной части сметы Товарищества, утверждаемой решением общего собрания на очередной календарный год, сначала на 12 месяцев, затем на количество соток земли, находящихся в суммарной собственности всех Пользователей, заключивших аналогичные договоры или являющихся членами Товарищества, и умножается на площадь участка Пользователя. Информация об утверждении Товариществом сметы, сумма ее расходной части, количество соток земли, находящихся в суммарной собственности всех Пользователей, заключивших аналогичные договоры или являющихся членами Товарищества, а также образец платежного документа и иная необходимая для оплаты взноса/платежа информация размещается на форуме сайта www.y2ozer.ru за 15 календарных дней до очередного квартала. Пользователь перечисляет Товариществу взнос/платеж за пользование Имуществом не позднее 15 (пятнадцатого) числа текущего месяца на его расчетный счет либо вносит непосредственно в кассу Товарищества. В случае приобретения, в том числе права владения и пользования на основании договора аренды, создания, в том числе реконструкции, модернизации, Товариществом новых объектов инфраструктуры и другого имущества общего пользования Товарищества, размер взноса/платежа за пользования этими объектами, имуществом увеличивается для Пользователя на величину взноса/платежа на приобретение, создание объектов инфраструктуры и другого имущества общего пользования. Взнос/платеж на создание, приобретение нового объекта инфраструктуры, имущества общего пользования вносится Пользователем Товариществу в размере и сроки, определенные общим собранием Товарищества. В случае просрочки Пользователем любого из платежей/взносов, предусмотренных настоящим Договором, Товарищество вправе требовать от Пользователя выплаты пени в размере 0,1% от суммы просроченного платежа/взноса за каждый календарный день просрочки. В этом случае Товарищество письменно уведомляет Пользователя о просрочке, начисляет пени и выставляет требование об их уплате, а также о приостановлении Пользователю возможности пользования Имуществом Товарищества. При этом возобновление пользования Имуществом Товарищества Пользователю в дальнейшем производится при условии полной оплаты имеющейся задолженности и пеней. Неиспользование Пользователем земельного участка либо отказ от пользования Имуществом Товарищества не является основанием для освобождения Пользователя полностью или частично от исполнения обязательств по настоящему Договору.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ВСТУПЛЕНИЕ В СИЛУ, СРОК ДЕЙСТВИЯ, ПРЕКРАЩЕНИЕ ДОГОВОРА 4.1. Договор вступает в силу с момента его подписания Сторонами и действует до полного исполнения взятых на себя обязательств. 4.2. Договор в любом случае прекращает свое действие: в случае вступления Пользователя в члены Товарищества; в связи с переходом прав на земельный участок от Пользователя к иному лицу в результате его продажи, дарения, мены и других сделок, прекращающих права владения и пользования Пользователя на данный земельный участок. При этом Пользователь, отчуждающий участок, должен обеспечить переход своих прав и обязанностей по настоящему Договору к новому правообладателю путем подписания нового договора между правоприобретателем и Товариществом до подачи заявления о регистрации перехода права собственности на земельный участок в установленном законом порядке; по иным основаниям, предусмотренным действующим законодательством.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ПРОЧИЕ УСЛОВИЯ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случаях, не предусмотренных положениями Договора, Стороны руководствуются действующим законодательством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возникновения между Сторонами любого спора, Стороны предпримут все разумные меры для разрешения такого спора путем переговоров.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Спор, по которому Стороны не достигли соглашения путем переговоров, подлежит разрешению в соответствии с действующим законодательством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Все изменения и дополнения к Договору оформляются как дополнительные соглашения к Договору.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Уведомления, согласования, запросы или иные сообщения между сторонами должны быть сделаны в письменном виде, подписаны стороной, их делающей. Сообщение будет считаться должным образом доставленным, если оно будет послано в электронном виде с подтверждением о прочтении, доставлено лично, или если его доставка подтверждена почтовым или иным соответствующим документом по адресам, указанным в разделе 6 настоящего договора.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 составлен в двух экземплярах, имеющих равную юридическую силу, по одному экземпляру для каждой из сторон.</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Подписывая настоящий Договор, Пользователь дает свое согласие на обработку и иное использование своих персональных данных в соответствии с Федеральным законом «О персональных данных».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Недействительность отдельных условий (пунктов) Договора не влечет за собой недействительность прочих условий (пунктов) Договора.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АДРЕСА, РЕКВИЗИТЫ И ПОДПИСИ СТОРОН Проект договора, предложенный истцом, утвержден решением общего собрания СНТ «Южные озера» от 16.12.2013г. Анализируя представленные доказательства, суд приходит к выводу о том, что проект договора, предложенный истцом, соответствует положениям ФЗ «О садоводческих, огороднических и дачных некоммерческих объединениях граждан» от 15.04.1998г., Уставу СНТ «Южные озера», кроме того, утвержден решением общего собрания СНТ «Южные озера» от 16.12.2013г., в связи с чем, обязывает ответчика заключить с истцом договор на указанных условиях. Суд не соглашается с возражениями ответчика и третьего лица о том, что истец не доказал принадлежность земельного участка ответчика к территории СНТ. Из представленных в материалы дела документов усматривается, что для утверждения проекта планировки истец обращался в ФИО4 муниципального района &lt;адрес&gt;. Постановлением ФИО4 муниципального района &lt;адрес&gt; от ДД.ММ.ГГГГ. был утвержден проект планировки СНТ «Южные озера». Ответчик является собственником земельного участка с КН №, который был приобретен по договору купли-продажи от ДД.ММ.ГГГГ. у гр. ФИО21 В соответствии с кадастровым паспортом земельного участка с КН № он принадлежал ФИО21 на основании свидетельства о государственной регистрации права № &lt;адрес&gt;6 от ДД.ММ.ГГГГ. Согласно п. 1.2 Устава СНТ «Южные озера», СНТ «Южные озера» создано на земельном участке, расположенном по адресу: &lt;адрес&gt; Стремиловский с.о. &lt;адрес&gt;, выделенном постановлением ФИО8 &lt;адрес&gt; от ДД.ММ.ГГГГ. и приобретенном в собственность гражданином ФИО21 на основании свидетельств о государственной регистрации права, в том числе, № &lt;адрес&gt;6 от ДД.ММ.ГГГГ. Кроме того, как усматривается из материалов дела, ранее, у ответчика был заключен договор № по управлению коттеджным поселком «Южные озера» от ДД.ММ.ГГГГ. с УК ООО «Ленд мен», согласно п. 1.1 которого, управляющая компания по заданию клиента обязалась оказывать и выполнять работы по надлежащему содержанию и ремонту объектов общего пользования коттеджного поселка «Южные озера». Как видно из материалов дела, ООО «Ленд мен» является управляющей компанией СНТ «Южные озера». При таких обстоятельствах, суд приходит к выводу о необоснованности возражений ответчика, поскольку материалами дела подтверждено, что земельный участок ФИО2 находится на территории СНТ «Южные озера». Также суд находит необоснованным довод ответчика о том, что ФИО2 членом СНТ «Южные озера», а является членом ДНТ «Южные озера» и никакого отношения к СНТ «Южные озера» не имеет, в связи с чем, не должна заключать с ними договор на пользование объектами инфраструктуры, поскольку земельный участок, собственником которого является ФИО2 находится на территории СНТ «Южные озера», истица пользуется земельным участком, общим имуществом СНТ «Южные озера». Доказательств того, что истица пользуется общим имуществом ДНТ «Южные озера», не представлено. Доказательств того, что в установленном законом порядке утверждены границы ДНТ «Южные озера», а также доказательств, подтверждающих наличие у ДНТ «Южные озера» в собственности кокого-либо имущества, которое требуется для обеспечения потребностей членов ДНТ, не представлено. В то время, как в материалы дела представлены доказательства, подтверждающие принадлежность СНТ «Южные озера» объектов общего пользования: линий электропередач, земельных участков, детской площадки, сетей водопровода, сооружения-газоснабжения. При таких обстоятельствах, возражений ответчика и третьего лица суд находит необоснованными и удовлетворяет исковые требования об обязании заключить договор на пользование объектами инфраструктуры на предложенных истцом условиях. Разрешая исковые требования о взыскании неосновательного обогащения, суд исходил из следующего. Протоколом № внеочередного общего собрания членов СНТ «Южные озера» от ДД.ММ.ГГГГг. установлена плата за пользование объектами инфраструктуры для собственников земельных участков, ведущих садоводство в индивидуальном порядке, и определяется как сумма его составляющих и исчисляется из фактического размера индивидуального земельного участка пользователя с точность до 0, 1 сотки. Размер ежемесячного взноса/платежа устанавливается путем деления общей суммы расходной части сметы товарищества, утверждаемой решением общего собрания на очередной календарный год, сначала на 12 месяцев, затем на количество соток земли, находящихся в суммарной собственности всех пользователей, заключавших аналогичные договоры, и умножается на площадь участка пользователя (л.д.27). Размер ежемесячного платежа устанавливается протоколами СНТ, что подтверждается выпиской из протокола № от 30.11.2012г. об утверждении сметы на 2013 г., выпиской из протокола № от 01.03.2013г. об изменении сметы на 2013 год, протоколом № от 16.12.2013г. об утверждении сметы на 2014 год, выпиской из протокола № от ДД.ММ.ГГГГ об утверждении сметы на 2015 год, выпиской из протокола № от 20.08.2016г. об утверждении сметы на 2016 год. Согласно Обзору судебной практики по вопросам, возникающим при рассмотрении дел, связанных с садоводческими, огородническими и дачными некоммерческими объединениями, за 2010 - 2013 год (утв. Президиумом Верховного Суда РФ ДД.ММ.ГГГГ) расходы, понесенные некоммерческим объединением на содержание инфраструктуры и другого общего имущества садоводческого, огороднического или дачного некоммерческого объединения при отсутствии договора с гражданами, ведущими садоводство, огородничество или дачное хозяйство в индивидуальном порядке и пользующимися указанным имуществом, являются неосновательным обогащением этих граждан. Поскольку ответчик, являясь собственником земельного участка, пользуется объектами инфраструктуры, расходы по содержанию которых несет СНТ «Южные озера», поэтому, обязана производить истцу оплату такого пользования. Согласно расчетам истца за ответчиком образовалась задолженность за период с 01.11.2013г. по 31.10.2016г. в размере 317 016 руб. 00 коп. (л.д.6). В связи с чем, исковые требования о взыскании задолженности за пользование объектами инфраструктуры являются законными и подлежат удовлетворению. Ответчиком заявлено о применении срока исковой давности по требованиям о взыскании задолженности за период с ноября 2013г. по 10.01.2017г. Суд находит ходатайство подлежащим удовлетворению. В соответствии со ст. 196 ГК РФ , общий срок исковой давности составляет три года со дня, определяемого в соответствии со статьей 200 настоящего Кодекса. В соответствии со ст. 199 ГК РФ , требование о защите нарушенного права принимается к рассмотрению судом независимо от истечения срока исковой давности.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Истец заявил требование о взыскании задолженности за период с период с №. в размере 317 016 руб. 00 коп. В суд с данным иском истец обратился 11.01.2016г. Таким образом, по требованиям о взыскании задолженности за период с № пропущен срок исковой давности. В связи с чем, с учетом пропуска истцом срока исковой давности по требованиям о взыскании задолженности за период №., размер задолженности, подлежащий взысканию с ответчика в пользу истца составляет: 299 108 руб. 00 коп. (317 016 руб.- 8.945 руб.(ноябрь 2013г.)-8 954 руб. ( декабрь 2013г.). В связи с чем, суд взыскивает с ответчика в пользу истца задолженность по оплате за пользование объектами инфраструктуры за период с №. в сумме 299 108 руб. Несогласие ответчика на заключение договора на пользование объектами инфраструктуры, отсутствие договора между собственником земельного участка и СНТ о порядке пользования объектами инфраструктуры не освобождает ФИО2 от уплаты имеющейся задолженности. Доводы ответчика о том, что истец требует оплату за содержание объектов инфраструктуры и другого имущества общего пользования, однако таким имуществом не располагает, являются необоснованными, поскольку материалами дела подтверждено нахождение на территории СНТ «Южные озера» объектов инфраструктуры: линии электропередач ВЛ-10 кВ, земельных участков, занятых внутрипоселковыми дорогами, детской площадки, сетей водопровода и канализации, сооружения-газоснабжения. Также необоснованны доводы ответчика о несогласии с размерами платежей. Как указано выше, размер ежемесячного платежа установлен решениями общего собрания членов СНТ, которые никем не оспорены. ФЗ «О садоводческих, огороднических и дачных некоммерческих объединениях граждан» № от №. не содержит указаний об определении принципа взимания и начисления взносов. Данный вопрос находится в исключительной компетенции общего собрания членов СНТ, полномочия которого регламентированы ст. 21 ЗФ № 66 от 15.04.1998г., к которым относится вопросы финансово-хозяйственной деятельности общества и решается членами СНТ простым большинством голосов. Поскольку предметом данного спора не является вопрос о размере платежей за пользование объектами инфраструктуры, то довод истца о завышенности платежей является несостоятельным. Разрешая исковые требования о взыскании процентов за пользование чужими денежными средствами, суд исходил из следующего. При расчете процентов согласно п. 1 ст. 395 ГК РФ в ред. до ДД.ММ.ГГГГ применяется учетная ставка банковского процента, существовавшая в месте жительства кредитора (в месте нахождения кредитора - юридического лица) на день исполнения денежного обязательства или его соответствующей части, если иной размер процентов не предусмотрен законом или договором. При расчете процентов согласно п. 1 ст. 395 ГК РФ в редакции с ДД.ММ.ГГГГ применяются имевшие место в соответствующие периоды средние ставки банковского процента по вкладам физических лиц, которые существовали в месте жительства кредитора (если кредитором является юридическое лицо - в месте его нахождения) и были опубликованы Банком России. С ДД.ММ.ГГГГ Федеральным законом от ДД.ММ.ГГГГ N 315-ФЗ пункт 1 статьи 395 ГК РФ изложен в новой редакции, согласно которой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Согласно ч.1 ст.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Следовательно, в пользу СНТ «Южные озера» с ФИО2 подлежат проценты за пользование чужими денежными средствами в размере 41 288 руб.46 коп., согласно расчета: Задолженность Период просрочки Увеличение долга процентная ставка, Центральный Федеральный Дней в году Проценты с по дни сумма дата 8 954 01.01.2014 31.01.2014 0 - 8,25% 62,73 17908 01.02.2014 28.02.2014 8 954 01.02.2014 8,25% 113,33 26 862 01.03.2014 31.03.2014 8 954 01.03.2014 8,25% 188,21 35 816 01.04.2014 30.04.2014 8 954 01.04.2014 8,25% 242,86 44 603,50 01.05.2014 31.05.2014 8 787,50 01.05.2014 8,25% 312,53 53 391 01.06.2014 30.06.2014 8 787,50 01.06.2014 8,25% 362,03 62 178,50 01.07.2014 31.07.2014 8 787,50 01.07.2014 8,25% 435,67 70 966 01.08.2014 31.08.2014 8 787,50 01.08.2014 8,25% 497,24 79 753,50 01.09.2014 30.09.2014 8 787,50 01.09.2014 8,25% 540,79 88 541 01.10.2014 31.10.2014 8 787,50 01.10.2014 8,25% 620,39 97 328,50 01.11.2014 30.11.2014 8 787,50 01.11.2014 8,25% 659,96 106 116 01.12.2014 31.12.2014 8 787,50 01.12.2014 8,25% 743,53 114 903,50 01.01.2015 31.01.2015 8 787,50 01.01.2015 8,25% 805,11. 123 691 01.02.2015 28.02.2015 8 787,50 01.02.2015 8,25% 782,81 132 478,50 01.03.2015 31.03.2015 8 787,50 01.03.2015 8,25% 928,25 141 266 01.04.2015 30.04.2015 8 787,50 01.04.2015 8,25% 957,89 150 053,50 01.05.2015 31.05.2015 8 787,50 01.05.2015 8,25% 1051,40 158 841 01.06.2015 14.06.2015 8 787,50 01.06.2015 11,80% 718,91 167 628,50 15.06.2015 30.06.2015 8 787,50 - 11,70% 859,72 176416 01.07.2015 14.07.2015 8 787,50 01.07.2015 11,70% 791,69 176 416 15.07.2015 31.07.2015 0 - 10,74% 882,46 185 203,50 01.08.2015 16.08.2015 8 787,50 01.08.2015 10,74% 871,92 185 203,50 17.08.2015 31.08.2015 0 - 10,51% 799,92 193 991 01.09.2015 14.09.2015 8 787,50 01.09.2015 10,51% 782,01 193 991 15.09.2015 30.09.2016 0 - 9,91% 842,71 202 778,50 01.10.2015 14.10.2015 8 954 01.10.2015 9,91% 770,78 202 778,50 15.10.2015 31.10.2015 8 954 - 9,49% 896,28 211 566 01.11.2015 16.11.2015 8 954 01.11.2015 9,49% 880,11 211 566 17.11.2015 30.11.2015 8 787,50 - 9,39% 761,98 220 353,50 01.12.2015 14.12.2015 8 787,50 01.12.2015 9,39% 793,63 220 353,50 15.12.2015 31.12.2015 8 787,50 - 7,32% 751,25 229 141 01.01.2016 24.01.2016 8 787,50 01.01.2016 7,32% 1099,87 229 141 25.01.2016 31.01.2016 8 787,50 - 7,94% 347,96 237 928,50 01.02.2016 18.02.2016 8 787,50 01.02.2016 7,94% 929,09 237 928,50 19.02.2016 29.02.2016 8 787,50 - 8,96% 640,71 246 716 01.03.2016 16.03.2016 8 787,50 01.03.2016 8,96% 966,37 246 716 17.03.2016 31.03.2016 8 787,50 - 8,64% 873,61 255 503,50 01.04.2016 14.04.2016 8 787,50 01.04.2016 8,64% 877,41 255 503,50 15.04.2016 30.04.2016 8 787,50 - 8,14% 909,20. 264 291 01.05.2016 18.05.2016 8 787,50 01.05.2016 8,14% 1058,03 264 291 19.05.2016 31.05.2016 8 787,50 - 7,90% 741,60 273 078,50 01.06.2016 15.06.2016 8 787,50 01.06.2016 7,90% 884,14 273 078,50 16.06.2016 30.06.2016 8 787,50 - 8,24% 922,19 281 866 01.07.2016 14.07.2016 8 787,50 01.07.2016 8,24% 888,41 281 866 15.07.2016 31.07.2016 0 - 7,52% 984,52 290 653,50 01.08.2016 31.08.2016 8 787,50 01.08.2016 10,50% 2584,91 290 653,50 01.09.2016 18.09.2016 0 01.09.2016 10,50% 1500,91 299 441 19.09.2016 30.09.2016 8 787,50 - 10% 981,77 308 228,50 01.10.2016 31.10.2016 0 01.10.2016 10% 2610,67 итог 41288,46 В силу п.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истцом при подаче искового заявления понесены расходы по оплате государственной пошлины в размере 6 810 руб.00 коп., исковые требования о взыскании денежных средств удовлетворены частично, истцу подлежит возмещению государственная пошлина пропорционально удовлетворенной части исковых требований, что составляет 6 603 руб.96 коп. На основании изложенного, руководствуясь ст.ст. - Гражданского процессуального Кодекса Российской Федерации, суд РЕШИЛ: Исковые требования «Южные озера» к ФИО2 о взыскании денежных средств, процентов, обязании заключить договор на пользование объектами инфраструктуры, возврате госпошлины удовлетворить частично. Взыскать с ФИО2 в пользу СНТ «Южные озера» денежные средства в сумме 299.108 руб., проценты за пользование чужими денежными средствами в сумме 41.288, 46 коп., возврат госпошлины 6603,96 коп. Обязать ФИО2 заключить с СНТ «Южные озера» договор на пользование объектами инфраструктуры в редакции: Договор №192 о пользовании объектами инфраструктуры и другим имуществом общего пользования Садоводческого некоммерческого товарищества «Южные озера» г.Чехов Московской области. « » 201 г. Садоводческое некоммерческое ФИО7 «Южные озера», именуемое в дальнейшем «ФИО7», в лице Председателя правления ФИО5, действующего на основании Устава, с одной ФИО16, и гр. ФИО2, владеющий(ая) земельным участком с кадастровым №, ведущий(ая) садоводство на территории ФИО7 в индивидуальном порядке, нменуемый(ая) в дальнейшем «ФИО17», с другой ФИО16, совместно именуемые «ФИО16-". заключили настоящий Договор о нижеследующем: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ДОГОВОРА 1.1. Товарищество предоставляет в пользование Пользователю объекты инфраструктуры и другоеимущество общего пользования (далее по тексту - «Имущество») Товарищества, расположенное поадресу: Московская область, Чеховский район, СП Стремиловское, в районе д.Тюфанка, в том числе: земельные участки общего пользования, в том числе: улицы, проезды, проходы от границ Товарищества до границ индивидуальных участков, земельные участки, занятые детской площадкой, гостевой парковкой и баскетбольной площадкой возле ВЗУ, пляжные зоны Южного и Северного озер; подъездная дорога; ограждение вдоль границ Товарищества; пост круглосуточной охраны территории Товарищества; сети электроснабжения: ЛЭП ВЛ-10 кВ, КЛ-0,38 кВ, КТП-990/400 кВА, ЛЭП ВЛ-10 кВ, ВЛ-0,38 кВ, КТП-1018/160кВА; сети газоснабжения СНТ «Южные озера»: газопровод высокого давления, распределительный газопровод среднего давления, ГРПШ; внутриплощадочные сети водопровода и канализации; водозаборный узел, очистные сооружения вместе со зданиями, сооружениями и соответствующим оборудованием. При этом Товарищество, осуществляя соответствующие работы по ремонту, обслуживанию и содержанию Имущества, самостоятельно либо с привлечением третьих лиц обязуется поддерживать Имущество в исправном состоянии. 1.2. Пользователь пользуется Имуществом, указанным в п. 1.1. Договора за плату,предусмотренную настоящим Договором, на условиях равных с членами Товарищества.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ПРАВА И ОБЯЗАННОСТИ СТОРОН 2.1. Пользователь обязан:</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Своевременно вносить плату за пользование Имуществом.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Использовать земельный участок в соответствии с его целевым назначением и разрешенным использованием, нести бремя содержания земельного участка, не наносить ущерб земле как природному и хозяйственному объекту. Соблюдать агротехнические, градостроительные, строительные, экологические, санитарно-гигиенические, противопожарные и иные требования (нормы, правила и нормативы), установленные режимы, ограничения, обременения и сервитуты. Выполнять законные решения Товарищества и его представителей, соблюдать положения, правила и регламенты Товарищества, утвержденные в соответствии с действующим законодательством. В случае отчуждения земельного участка по основаниям, предусмотренным действующим законодательством Российской Федерации (купля-продажа, мена, дарение и пр.), обратиться в Правление Товарищества за Справкой о размере задолженности (отсутствии задолженности) перед Товариществом. Известить правоприобретателя об условиях настоящего договора и существовании непогашенных обязательств по нему (при их наличии). При использовании Имущества не причинять ему вред, а также не нарушать права Товарищества как юридического лица, членов Товарищества и иных пользователей Имущества. Нести ответственность в случае утраты, повреждения и иного нарушения целостности Имущества Товарищества по вине Пользователя, а также нести ответственность за действия третьих лиц, находящихся на территории Товарищества по приглашению Пользователя, в т.ч. восстанавливать поврежденное и/или утраченное Имущество за свой счет или возмещать его стоимость Товариществу. Информировать Товарищество о поломках или ненормальном функционировании Имущества, авариях или иных его повреждениях, иных событиях, влияющих или способных повлиять на нормальное функционирование Имущества Товарищества, угрожающих его состоянию и сохранности, а также жизни и здоровью людей. Допускать на территорию земельного участка Пользователя и/или возведенных на нем строений и сооружений представителей Товарищества и уполномоченных государственных органов, служб и ведомств для инспекции сетей Пользователя. 2.2. Пользователь имеет право: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Беспрепятственно, не нарушая права третьих лиц, пользоваться Имуществом.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Самостоятельно хозяйствовать на своем земельном участке в соответствии с установленными нормами и правилами.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Распоряжаться своим земельным участком в порядке, предусмотренном действующим законодательством.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письменному запросу в адрес Товарищества получать информацию о решениях органов управления Товарищества, регламентирующих порядок пользования Имуществом и всех иных решениях, касающихся обязательств и прав сторон по настоящему Договору. -2 5 Участвовать личным трудом или трудом членов своей семьи в общественных работах, осуществляемых Товариществом. 2.2 6 Осуществлять иные не запрещенные законодательством действия. 2.3. Товарищество обязано: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в пользование Пользователю Имущество Товарищества.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Предоставлять за отдельную плату право пользования другим, не вошедшим в перечень по настоящему договору (например, Интернет, наблюдение и контроль доступа и т.п.), имуществом в порядке и на условиях, предусмотренных решениями органов управления Товарищества и договорами с соответствующими организациями.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Содержать Имущество, в том числе обеспечивать выполнение работ по обслуживанию и ремонту Имущества.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Заключать с соответствующими организациями договоры на снабжение коммунальными ресурсами. Осуществлять контроль за соблюдением условий договоров, качеством и количеством поставляемых услуг, их исполнение, а также вести их учет.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Информировать Пользователя об изменении условий и размера платы за пользование Имуществом, условий и размера взносов на приобретение (создание) Имущества путем размещения соответствующей информации на форуме сайта www.y2ozer.ru за 15 календарных дней до такого изменения, а также рассылки на адреса электронной почты Пользователей, указанные в разделе 6 настоящего договора.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Составлять акты по случаям причинения вреда Имуществу Товарищества. 2.4. Товарищество имеет право: 2АЛ. Осуществлять контроль за порядком пользования Пользователем Имуществом. 2.4.2. Требовать от Пользователя соблюдения установленных норм и правил пользования Имуществом Товарищества, в том числе норм и правил, касающихся техники безопасности, пожарной безопасности, правил курения, режима ночного времени и иных правил, установленных законодательством Российской Федерации и Товариществом. В случае выявления нарушения Пользователем, его членами семьи, и иными лицами, находящимися на территории Товарищества по приглашению Пользователя, установленных норм и правил пользования Имуществом Товарищества, без предупреждения приостанавливать возможность пользования Имуществом всех указанных лиц до устранения нарушения и компенсации причиненного ущерба. Требовать, в том числе в судебном порядке, от Пользователя погашения задолженностей по взносам/ платежам за пользование Имуществом Товарищества. Приостанавливать возможность пользования Имуществом Товарищества в случае возникновения задолженности у Пользователя перед Товариществом. Осуществлять индексацию взносов и платежей Пользователя в соответствии с инфляцией и изменением нормативно установленных тарифов, а также на основании заключенных договоров с третьими лицами, оказывающими соответствующие услуги Товариществу. В любое время производить инспекцию сетей Пользователя. Не допускать к Имуществу Товарищества представителей сторонних компаний (организаций), не являющихся уполномоченными действующим законодательством и/или не предъявивших соответствующий допуск.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ПЛАТЕЖИ ПО ДОГОВОРУ 3.1. Ежемесячный Взнос/платеж за пользование Имуществом Товарищества определяется, каксумма его составляющих и исчисляется из фактического размера индивидуального садового участкаПользователя с точностью до 0,01 сотки. Размер ежемесячного взноса/платежа устанавливается путём деления общей суммы расходной части сметы Товарищества, утверждаемой решением общего собрания на очередной календарный год, сначала на 12 месяцев, затем на количество соток земли, находящихся в суммарной собственности всех Пользователей, заключивших аналогичные договоры или являющихся членами Товарищества, и умножается на площадь участка Пользователя. Информация об утверждении Товариществом сметы, сумма ее расходной части, количество соток земли, находящихся в суммарной собственности всех Пользователей, заключивших аналогичные договоры или являющихся членами Товарищества, а также образец платежного документа и иная необходимая для оплаты взноса/платежа информация размещается на форуме сайта www.y2ozer.ru за 15 календарных дней до очередного квартала. Пользователь перечисляет Товариществу взнос/платеж за пользование Имуществом не позднее 15 (пятнадцатого) числа текущего месяца на его расчетный счет либо вносит непосредственно в кассу Товарищества. В случае приобретения, в том числе права владения и пользования на основании договора аренды, создания, в том числе реконструкции, модернизации, Товариществом новых объектов инфраструктуры и другого имущества общего пользования Товарищества, размер взноса/платежа за пользования этими объектами, имуществом увеличивается для Пользователя на величину взноса/платежа на приобретение, создание объектов инфраструктуры и другого имущества общего пользования. Взнос/платеж на создание, приобретение нового объекта инфраструктуры, имущества общего пользования вносится Пользователем Товариществу в размере и сроки, определенные общим собранием Товарищества. В случае просрочки Пользователем любого из платежей/взносов, предусмотренных настоящим Договором, Товарищество вправе требовать от Пользователя выплаты пени в размере 0,1% от суммы просроченного платежа/взноса за каждый календарный день просрочки. В этом случае Товарищество письменно уведомляет Пользователя о просрочке, начисляет пени и выставляет требование об их уплате, а также о приостановлении Пользователю возможности пользования Имуществом Товарищества. При этом возобновление пользования Имуществом Товарищества Пользователю в дальнейшем производится при условии полной оплаты имеющейся задолженности и пеней. Неиспользование Пользователем земельного участка либо отказ от пользования Имуществом Товарищества не является основанием для освобождения Пользователя полностью или частично от исполнения обязательств по настоящему Договору.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ВСТУПЛЕНИЕ В СИЛУ, СРОК ДЕЙСТВИЯ, ПРЕКРАЩЕНИЕ ДОГОВОРА 4.1. Договор вступает в силу с момента его подписания Сторонами и действует до полного исполнения взятых на себя обязательств. 4.2. Договор в любом случае прекращает свое действие: в случае вступления Пользователя в члены Товарищества; в связи с переходом прав на земельный участок от Пользователя к иному лицу в результате его продажи, дарения, мены и других сделок, прекращающих права владения и пользования Пользователя на данный земельный участок. При этом Пользователь, отчуждающий участок, должен обеспечить переход своих прав и обязанностей по настоящему Договору к новому правообладателю путем подписания нового договора между правоприобретателем и Товариществом до подачи заявления о регистрации перехода права собственности на земельный участок в установленном законом порядке; по иным основаниям, предусмотренным действующим законодательством.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ПРОЧИЕ УСЛОВИЯ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случаях, не предусмотренных положениями Договора, Стороны руководствуются действующим законодательством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возникновения между Сторонами любого спора, Стороны предпримут все разумные меры для разрешения такого спора путем переговоров.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Спор, по которому Стороны не достигли соглашения путем переговоров, подлежит разрешению в соответствии с действующим законодательством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Все изменения и дополнения к Договору оформляются как дополнительные соглашения к Договору.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Уведомления, согласования, запросы или иные сообщения между сторонами должны быть сделаны в письменном виде, подписаны стороной, их делающей. Сообщение будет считаться должным образом доставленным, если оно будет послано в электронном виде с подтверждением о прочтении, доставлено лично, или если его доставка подтверждена почтовым или иным соответствующим документом по адресам, указанным в разделе 6 настоящего договора.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 составлен в двух экземплярах, имеющих равную юридическую силу, по одному экземпляру для каждой из сторон.</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Подписывая настоящий Договор, Пользователь дает свое согласие на обработку и иное использование своих персональных данных в соответствии с Федеральным законом «О персональных данных».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Недействительность отдельных условий (пунктов) Договора не влечет за собой недействительность прочих условий (пунктов) Договора.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АДРЕСА, РЕКВИЗИТЫ И ПОДПИСИ СТОРОН Решение может быть обжаловано в Московский областной суд через Подольский городской суд в течение месяца со дня принятия решения суда в окончательной форме. Председательствующий Н.Г. Федотова Суд: Подольский городской суд (Московская область) (подробнее) Истцы: СНТ "Южные озера" (подробнее) Судьи дела: Федотова Н.Г. (судья) (подробнее) Последние документы по делу: Решение от 20 сентября 2017 г. по делу № 2-1029/2017 Решение от 10 сентября 2017 г. по делу № 2-1029/2017 Решение от 20 августа 2017 г. по делу № 2-1029/2017 Решение от 1 августа 2017 г. по делу № 2-1029/2017 Решение от 16 июля 2017 г. по делу № 2-1029/2017 Решение от 29 июня 2017 г. по делу № 2-1029/2017 Решение от 19 июня 2017 г. по делу № 2-1029/2017 Решение от 22 мая 2017 г. по делу № 2-1029/2017 Решение от 26 апреля 2017 г. по делу № 2-1029/2017 Решение от 26 марта 2017 г. по делу № 2-1029/2017 Решение от 22 марта 2017 г. по делу № 2-1029/2017 Определение от 15 марта 2017 г. по делу № 2-1029/2017 Определение от 15 марта 2017 г. по делу № 2-1029/2017 Решение от 1 марта 2017 г. по делу № 2-1029/2017 Определение от 1 февраля 2017 г. по делу № 2-1029/2017 Решение от 23 января 2017 г. по делу № 2-1029/2017 Решение от 18 января 2017 г. по делу № 2-1029/2017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