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пп. 19 п. 1 ст. 27 Федерального закона от 17.12.2001 № 173-ФЗ "О трудовых пенсиях в Российской Федерации" трудовая пенсия по старости назначается ранее достижения возраста, установленного статьей 7 настоящего Федерального закона, лицам, не менее 25 лет осуществлявшим педагогическую деятельность в учреждениях для детей, независимо от их возраста. Согласно п. 2 ст. 27 ФЗ от 17.12.2001 № 173-ФЗ "О трудовых пенсиях в Российской Федерации" списки соответствующих работ, производств, профессий, должностей, специальностей и учреждений (организаций), с учетом которых назначается трудовая пенсия по старости в соответствии с п. 1 ст. 27, правила исчисления периодов работы (деятельности) и назначения указанной пенсии при необходимости утверждаются Правительством Российской Федерации. Согласно п.п.. «м» п. 1 Постановления Правительства РФ от 16.07.2014 № 665 "О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обеспечение" при определении стажа на соответствующих видах работ в целях досрочного пенсионного обеспечения в соответствии со статьей 30 Федерального закона "О страховых пенсиях" при досрочном назначении страховой пенсии по старости лицам, осуществлявшим педагогическую деятельность в учреждениях для детей применяются: - список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подпунктом 19 пункта 1 статьи 27 Федерального закона "О трудовых пенсиях в Российской Федерации", утвержденный постановлением Правительства Российской Федерации от 29 октября 2002 г. N 781 "О списках работ, профессий, должностей, специальностей и учреждений, с учетом которых досрочно назначается трудовая пенсия по старости в соответствии со статьей 27 Федерального закона "О трудовых пенсиях в Российской Федерации", и об утверждении правил исчисления периодов работы, дающей право на досрочное назначение трудовой пенсии по старости в соответствии со статьей 27 Федерального закона "О трудовых пенсиях в Российской Федерации"; - Список должностей, работа в которых засчитывается в выслугу, дающую право на пенсию за выслугу лет в связи с педагогической деятельностью в школах и других учреждениях для детей, утвержденный постановлением Правительства Российской Федерации от 22 сентября 1999 г. N 1067 "Об утверждении Списка должностей, работа в которых засчитывается в выслугу, дающую право на пенсию за выслугу лет в связи с педагогической деятельностью в школах и других учреждениях для детей, и Правил исчисления сроков выслуги для назначения пенсии за выслугу лет в связи с педагогической деятельностью в школах и других учреждениях для детей", с применением положений абзаца третьего пункта 3 указанного постановления - для учета соответствующей деятельности, имевшей место в период с 1 ноября 1999 г. по 31 декабря 2001 г. включительно; - Список профессий и должностей работников народного образования, педагогическая деятельность которых в школах и других учреждениях для детей дает право на пенсию за выслугу лет по правилам статьи 80 Закона РСФСР "О государственных пенсиях в РСФСР", утвержденный постановлением Совета Министров РСФСР от 6 сентября 1991 г. N 463 "Об утверждении Списка профессий и должностей работников образования, педагогическая деятельность которых в школах и других учреждениях для детей дает право на пенсию за выслугу лет", с применением положений пункта 2 указанного постановления - для учета соответствующей деятельности, имевшей место в период с 1 января 1992 г. по 31 октября 1999 г. включительно; - Перечень учреждений, организаций и должностей, работа в которых дает право на пенсию за выслугу лет (приложение к постановлению Совета Министров СССР от 17 декабря 1959 г. N 1397 "О пенсиях за выслугу лет работникам просвещения, здравоохранения и сельского хозяйства"), - для учета периодов педагогической деятельности, имевшей место до 1 января 1992 г.; Действующим в настоящее время Списком должностей и учреждений, работа в которых засчитывается в стаж работы, дающий право на досрочное назначение трудовой пенсии по старости лицам, осуществлявшим педагогическую деятельность в государственных и муниципальных учреждениях для детей, утвержденным постановлением Правительства Российской Федерации от 29.10.2002 г. N 781, в разделе "Наименование должностей" пунктом 2 предусмотрена должность тренер-преподаватель, а в разделе "Наименование учреждений" предусмотрены детско-юношеские спортивные школы всех наименований. В период работы истца в должности тренера в Детско-юношеской спортивной школе действовало Положение о порядке исчисления стажа для назначения пенсий за выслугу лет работникам просвещения и здравоохранения, утвержденное постановлением Совета Министров СССР от 17.12.1959 г. № 1397, согласно п. 2 которого в стаж работы учителей и других работников просвещения засчитывается работа по специальности во внешкольных учреждениях. Списком профессий и должностей работников народного образования, педагогическая деятельность которых в школах и других учреждениях для детей дает право на пенсию за выслугу лет по правилам статьи 80 Закона РСФСР "О государственных пенсиях в РСФСР", утвержденным постановлением Совета Министров РСФСР от 6 сентября 1991 г. №463, и Списком должностей, работа в которых засчитывается в выслугу, дающую право на пенсию за выслугу лет в связи с педагогической деятельностью в школах и других учреждениях для детей, утвержденным постановлением Правительства Российской Федерации от 22 сентября 1999 г. № 1067 предусмотрена должность тренер-преподаватель и осуществление деятельности в учреждениях дополнительного образования детей, в числе которых поименованы детско-юношеские спортивные школы (всех наименований). Согласно разделу "Квалификационные характеристики должностей работников в области физической культуры и спорта" Единого квалификационного справочника должностей руководителей, специалистов и служащих, утвержденного приказом Минздравсоцразвития РФ от 15.08.2011 N 916н тренер осуществляет подготовку спортсменов к спортивным соревнованиям, а также руководство их состязательной деятельностью для достижения спортивных результатов. Осуществляет подбор перспективных спортсменов в спортивную команду. Обеспечивает физическую, техническую, тактическую и морально-волевую подготовку спортсменов. Разрабатывает индивидуальные планы подготовки спортсменов (команды) согласно утвержденным планам проведения спортивных мероприятий. Участвует в разработке комплексной программы подготовки спортсменов спортивной команды к спортивным соревнованиям по соответствующему направлению в работе. Ведет учет спортивных результатов спортсменов. Контролирует выполнение программы подготовки спортивной команды, своевременное прохождение спортсменом допинг-контроля (в соответствии с утвержденными правилами). Анализирует результаты выступления спортсменов, спортивной команды на спортивных соревнованиях, вносит коррективы в их дальнейшую подготовку. Принимает участие в организации и проведении мероприятий, направленных на предотвращение допинга в спорте и борьбу с ним. Обеспечивает внедрение новейших методик подготовки спортсменов (по виду спорта) в практику тренировочного процесса Согласно разделу "Квалификационные характеристики должностей работников образования" Единого квалификационного справочника должностей руководителей, специалистов и служащих, утвержденного приказом Минздравсоцразвития РФ от 26.08.2010 г N 761н тренер-преподаватель осуществляет набор в спортивную школу, секцию, группу спортивной и оздоровительной направленности детей и подростков, желающих заниматься физической культурой и спортом и не имеющих медицинских противопоказаний. Отбирает наиболее перспективных обучающихся, воспитанников для их дальнейшего спортивного совершенствования. Проводит учебно-тренировочную и воспитательную работу, используя разнообразные приемы, методы и средства обучения, современные образовательные технологии, включая информационные, а также цифровые образовательные ресурсы. Проводит учебные занятия, опираясь на достижения в области методической, педагогической и психологической наук, возрастной психологии и школьной гигиены, а также современных информационных технологий с использованием наиболее эффективных методов спортивной подготовки обучающихся и их оздоровления. Организует разнообразные виды деятельности обучающихся, воспитанников, в т.ч. самостоятельную, исследовательскую, проблемное обучение, ориентируясь на их личность, развитие мотивации их познавательных интересов, способностей; осуществляет связь обучения с практикой, обсуждает с обучающимися, воспитанниками актуальные события современности. В данном разделе должность "тренер" не предусмотрена. Как видно из квалификационных характеристик профессий, работу с детьми и подростками в спортивных школах осуществляет тренер-преподаватель, должность которого исходя из спорного периода была указана в Типовом положении о ДЮСШ, утвержденным Приказом Государственного комитета по физической культуре и спорту N 228 от 09.04.1987 г. Данное обстоятельство, так же как и отсутствие в указанном Положении упоминания на должность тренера в школе, подтверждает доводы истца о неправильном наименовании должности работодателем. Доказательств, свидетельствующих об обратном, что истец выполняла обязанности, отличные от обязанностей тренера-преподавателя, ответчиком суду представлено не было. Ненадлежащее оформление записи в трудовой книжке (наименование должности) не свидетельствует о том, что фактически истец не выполняла трудовые обязанности тренера-преподавателя, и не может ограничивать ее трудовые права, в том числе и право на досрочное назначение страховой пенсии по старости, ставить ее в неравное положение с другими категориями педагогических работников. С учетом изложенного период работы истца с хх.хх.хххх по хх.хх.хххх (1 год 1 мес. 9 дней) тренером в Детско-юношеской спортивной школе ххххххх края в должности тренера подлежит включению в страховой стаж по специальности тренера-преподавателя во внешкольном учреждении - детско-юношеской спортивной школе для назначения ей пенсии по старости на льготных условиях.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пункта 10 Правил исчисления периодов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подпунктом 19 пункта 1 статьи 27 Федерального закона "О трудовых пенсиях в Российской Федерации", утвержденных Постановлением Правительства РФ от 29 октября 2002 года № 781, работа в должности организатора внеклассной и внешкольной воспитательной работы с детьми, предусмотренная в общеобразовательных учреждениях, засчитывается в стаж работы за период до хх.хх.хххх. Типовые штаты начальных, неполных средних и средних школ и дополнительных штатов хозяйственного и обслуживающего персонала общеобразовательных школ с продленным днем, утвержденные приказом Министерства просвещения СССР от 31.12.1986 N 264, предусматривали должность организатора внеклассной и внешкольной воспитательной работы с детьми. Согласно Списку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п.п. 19 п. 1 ст. 27 Федерального закона "О трудовых пенсиях в Российской Федерации", утвержденному Постановлением Правительства РФ от 29.10.2002 N 781, в разделе "Наименование должностей" поименованы заместитель директора, деятельность которого связана с образовательным (воспитательным) процессом; организатор внеклассной и внешкольной воспитательной работы с детьми, учитель: в разделе "Наименование учреждений" указаны общеобразовательные учреждения - школы всех наименований (п. 1.1). Согласно записи № хх от хх.хх.хххх. в трудовой книжке истца она принята руководителем внеклассной спортивно массовой работы, что также подтверждается справкой (л.д. 48). Принимая во внимание, что в указанный период согласно Квалификационных характеристик должностей работников образования должность руководителя внеклассной спортивно массовой работы отсутствует, правильное наименование должности согласно указанному Списку – «организатор внеклассной и внешкольной воспитательной работы с детьми, учитель», суд приходит к выводу, что неправильное наименование должности истца в указанный период не свидетельствует о том, что фактически истец не выполняла трудовые обязанности организатора внеклассной и внешкольной воспитательной работы с детьми, учителя, и не может ограничивать ее трудовые права, в том числе и право на досрочное назначение страховой пенсии по старости, ставить ее в неравное положение с другими категориями педагогических работников. Таким образом, заявленные требования о включении периодов работы – со хх.хх.хххх по хх.хх.хххх (3 года 7 месяцев. 8 дней), с хх.хх.хххх по хх.хх.хххх (10 месяцев 12 дней) руководителем внеклассной спортивно-массовой работы МОБУ «СОШ № хх Лесозаводского городского округа» в специальный стаж для назначения пенсии по старости на льготных условиях подлежат удовлетворению. На основании изложенного, руководствуясь ст. - 198 ГПК РФ , Р Е Ш И Л: Обязать Государственное учреждение - Управление Пенсионного Фонда РФ по Лесозаводскому городскому округу Приморского края включить К.М.Ю. в стаж работы, дающий право на назначение досрочной трудовой пенсии по старости: - период работы с хх.хх.хххх по хх.хх.хххх (1 год 1 мес. 9 дней) тренером в Детско-юношеской спортивной школе ххххххх края как тренером-преподавателем; - периоды работы со хх.хх.хххх по хх.хх.хххх (3 года 7 месяцев. 8 дней), с хх.хх.хххх по хх.хх.хххх (10 месяцев 12 дней) в должности руководителя внеклассной спортивно-массовой работы МОБУ «СОШ № хх Лесозаводского городского округа» как организатором внеклассной и внешкольной воспитательной работы с детьми, учителем. Обязать Государственное учреждение Управление Пенсионного Фонда РФ по Лесозаводскому городскому округу Приморского края произвести К.М.Ю. назначение досрочной трудовой пенсии по старости с хх.хх.ххххг. Решение может быть обжаловано в апелляционном порядке в Приморский краевой суд в течение 1 месяца через Лесозаводский районный суд. Судья Гусев А.В. Суд: Лесозаводский районный суд (Приморский край) (подробнее) Ответчики: ГУ -Управление Пенсионного фонда РФ по ЛГО (подробнее) Судьи дела: Гусев А.В. (судья) (подробнее) Последние документы по делу: Решение от 18 декабря 2017 г. по делу № 2-286/2017 Решение от 10 августа 2017 г. по делу № 2-286/2017 Решение от 19 июня 2017 г. по делу № 2-286/2017 Решение от 21 мая 2017 г. по делу № 2-286/2017 Решение от 9 мая 2017 г. по делу № 2-286/2017 Решение от 13 апреля 2017 г. по делу № 2-286/2017 Решение от 12 марта 2017 г. по делу № 2-286/2017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