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420552.56 2205778.11 поворотная точка границы земельного участка К№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420553.76 2205778.14 стальная труба забора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420555.69 2205779.44 стальная труба забора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420557.27 2205787.57 стальная труба забора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420556.66 2205787.65 расчётная точка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420559.70 2205799.44 расчётная точка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420533.98 2205802.24 поворотная точка границы земельного участка К№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420502.92 2205803.00 поворотная точка границы земельного участка К№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420502.91 2205803.62 поворотная точка границы земельного участка К№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420498.67 2205803.64 поворотная точка границы земельного участка К№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420470.62 2205803.33 поворотная точка границы земельного участка К№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420460.07 2205803.47 поворотная точка границы земельного участка К№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420452.78 2205803.76 поворотная точка границы земельного участка К№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420426.23 2205804.23 поворотная точка границы земельного участка К№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420421.14 2205804.31 расчётная точка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420421.08 2205792.04 расчётная точка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420434.68 2205791.99 расчётная точка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420434.68 2205779.95 расчётная точка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420435.96 2205779.99 поворотная точка границы земельного участка К№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420447.73 2205779.72 поворотная точка границы земельного участка К№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420447.99 2205779.72 поворотная точка границы земельного участка К№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420456.83 2205779.72 поворотная точка границы земельного участка К№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420475.16 2205780.28 поворотная точка границы земельного участка К№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420483.53 2205780.53 поворотная точка границы земельного участка К№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420493.99 2205780.35 поворотная точка границы земельного участка К№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420497.73 2205780.28 поворотная точка границы земельного участка К№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420506.12 2205779.58 поворотная точка границы земельного участка К№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420517.99 2205779.80 поворотная точка границы земельного участка К№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420529.87 2205779.46 поворотная точка границы земельного участка К№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420532.00 2205779.40 поворотная точка границы земельного участка К№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420543.15 2205778.52 поворотная точка границы земельного участка К№ Произвести реальный раздел земельного участка площадью 3010 кв.м, расположенного по адресу: &lt;адрес&gt;, д.Красное, &lt;адрес&gt; по 4 варианту дополнения № к заключению землеустроительной экспертизы, изготовленной экспертом ФИО13: Выделить в собственность ФИО5 земельный участок, кадастровый № (контур №), площадью 30 кв.м: · по улице 4.22 м по столбам сетчатого ограждения от земельного участка ФИО7 к левой меже; · от улицы к дому 3.65 м по стене пристройки лит. "а1"; · к левой меже 0.79 м по стене пристройки "лит. "а"; · к задней меже 3.74 м по оси перегородки в пристройке "лит. "а" до цоколя стены жилого дома лит. "А"; · к правой меже 4.42 м по цоколю стены жилого дома; · до улицы 6.44 м по столбам сетчатого ограждения до улицы до исходной точки. Выделить в собственность ФИО5 земельный участок, кадастровый № (контур №), площадью 300 кв.м: · по улице 6.45 м по столбам сетчатого ограждения от левого столба калитки до левой межи (до границы земельного участка К№); · по левой меже 25.87+12.20 м от улицы к задней меже по границе земельного участка К№; · от левой межи к правой 11.25 м; · к улице 19.74 м по столбам сетчатого ограждения; · к левой меже 3.15 м на расстоянии 1.14 м от цоколя стены жилого дома; · к улице 4.62 м по оси перегородки в жилом доме; · к левой меже 4.47 м по оси перегородки в жилом доме (целевая точка находится на расстоянии 1.46 м от цоколя стены дома лит. "А"); · к улице 9.03 м на расстоянии 1.10 м от угла пристройки лит. "а"); · далее к улице 4.56 м (целевая точка находится на расстоянии 1.00 м от левого столба калитки); · до улицы 1.00 м до исходной точки. Выделить в собственность ФИО5 земельный участок, кадастровый №, площадью 440 кв.м: · по левой меже 18.87+0.62 м к задней меже по границе земельного участка К№ до границы земельного участка К№; · далее по левой меже 4.24+16.17 м по границе земельного участка К№; · от левой межи к правой 11.23 м на расстоянии 3.9 м от левого и на расстоянии 4.1 от правого углов кирпичного цоколя стены строящегося дома; · к улице 10.15 м по столбам сетчатого ограждения;; · далее к улице 28.71 м; · до левой межи 11.25 м до исходной точки. Описание поворотных точек границы первого контура земельного участка ФИО5 К№ при &lt;адрес&gt; городского округа &lt;адрес&gt; площадью 30 м2 по варианту раздела № (МСК-50) № п.п. Координаты (м) Описание закрепления X Y 2 4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420556.66 2205787.65 расчётная точка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420557.71 2205791.74 расчётная точка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420554.06 2205791.84 стык стен пристроек лит. "а" и лит. "а1"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420554.08 2205792.63 расчётная точка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420550.34 2205792.68 расчётная точка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420550.25 2205788.26 расчётная точка Описание поворотных точек границы второго контура земельного участка ФИО5 К№ при &lt;адрес&gt; городского округа &lt;адрес&gt; площадью 300 м2 по варианту раздела № (МСК-50) № п.п. Координаты (м) Описание закрепления X Y 2 4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420558.09 2205793.19 стальная труба калитки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420559.70 2205799.44 расчётная точка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420533.98 2205802.24 поворотная точка границы земельного участка К№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420521.78 2205802.54 расчётная точка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420521.43 2205791.30 расчётная точка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420529.88 2205791.00 расчётная точка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420541.15 2205790.60 стальной уголок сетчатого ограждения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420541.21 2205793.75 расчётная точка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420545.83 2205793.70 расчётная точка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420545.88 2205798.17 расчётная точка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420554.88 2205797.41 расчётная точка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420557.12 2205793.44 расчётная точка Описание поворотных точек границы земельного участка ФИО5 К№ при &lt;адрес&gt; городского округа &lt;адрес&gt; площадью 440 м2 по варианту раздела № (МСК-50) № п.п. Координаты (м) Описание закрепления X Y 2 4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420521.78 2205802.54 расчётная точка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420502.92 2205803.00 поворотная точка границы земельного участка К№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420502.91 2205803.62 поворотная точка границы земельного участка К№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420498.67 2205803.64 поворотная точка границы земельного участка К№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420482.50 2205803.46 расчётная точка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420482.59 2205792.23 расчётная точка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420492.74 2205792.31 расчётная точка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420521.43 2205791.30 расчётная точка Выделить в собственность ФИО6 земельный участок кадастровый № (контур №), площадью 52 кв.м в следующих границах: · по улице 1.50 м до левого столба калитки; · от улицы к задней меже 1.00 м; · далее к задней меже 4.56 м на расстоянии 1.06 м от угла пристройки лит. "а"; · далее к задней меже 9.03 м на расстоянии 1.10 м от угла пристройки лит. "а" (целевая точка находится на расстоянии 1.46 м от цоколя стены дома лит. "А"); · к правой меже 4.47 м по оси перегородки в жилом доме; · к улице 4.53 м по оси перегородки в жилом доме; · к правой меже 0.98 (5.40-4.42) м по цоколю стены жилого дома лит. "А"; · к улице 3.74 м по оси перегородки в пристройке лит. "а"; · к правой меже 0.79 м по стене пристройки лит. "а"; · до улицы 3.65 м по стене пристройки лит. "а1" до исходной точки. · Выделить в собственность ФИО6 земельный участок кадастровый № (контур №) площадью 278 кв.м в следующих границах: · до левой межи 11.23 м на расстоянии 4.3 м от правого и на расстоянии 3.9 от левого углов кирпичного цоколя стены строящегося дома; · по левой меже 11.88+10.55+2.14 м по границе земельного участка К№ к задней меже; · от левой межи к правой 11.50 м; · к улице 24.77 м по столбам сетчатого ограждения до исходной точки. Выделить в собственность ФИО6 земельный участок кадастровый №, площадью 440 кв.м в следующих границах: · по задней меже 12.27 м от левой межи к правой; · далее по задней меже 13.60 м к улице по столбам сетчатого ограждения; · далее к улице 23.14 м по столбам сетчатого ограждения; · до левой межи 11.50 м; · по левой меже 5.15+26.55 м по границе земельного участка К№ к задней меже; · до задней межи 5.09 м по столбам металлического забора до исходной точки. Описание поворотных точек границы первого контура земельного участка ФИО6 К№ при &lt;адрес&gt; городского округа &lt;адрес&gt; площадью 52 м2 по варианту раздела № (МСК-50) № п.п. Координаты (м) Описание закрепления X Y 2 4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420557.71 2205791.74 расчётная точка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420558.09 2205793.19 стальная труба калитки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420557.12 2205793.44 расчётная точка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420554.88 2205797.41 расчётная точка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420545.88 2205798.17 расчётная точка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420545.83 2205793.70 расчётная точка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420550.36 2205793.66 расчётная точка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420550.34 2205792.68 расчётная точка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420554.08 2205792.63 расчётная точка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420554.06 2205791.84 стык стен пристроек лит. "а" и лит. "а1" Описание поворотных точек границы второго контура земельного участка ФИО6 К№ при &lt;адрес&gt; городского округа &lt;адрес&gt; площадью 278 м2 по варианту раздела № (МСК-50) № п.п. Координаты (м) Описание закрепления X Y 2 4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420482.59 2205792.23 расчётная точка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420482.50 2205803.46 расчётная точка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420470.62 2205803.33 поворотная точка границы земельного участка К№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420460.07 2205803.47 поворотная точка границы земельного участка К№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420457.93 2205803.55 расчётная точка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420457.82 2205792.05 расчётная точка Описание поворотных точек границы земельного участка ФИО6 К№ при &lt;адрес&gt; городского округа &lt;адрес&gt; площадью 440 м2 по варианту раздела № (МСК-50) № п.п. Координаты (м) Описание закрепления X Y 2 4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420421.14 2205804.31 расчётная точка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420421.08 2205792.04 расчётная точка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420434.68 2205791.99 расчётная точка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420457.82 2205792.05 расчётная точка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420457.93 2205803.55 расчётная точка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420452.78 2205803.76 поворотная точка границы земельного участка К№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420426.23 2205804.23 поворотная точка границы земельного участка К№ Выделить в собственность ФИО7 земельный участоккадастровый №, площадью 440 кв.м в следующих границах: · от правой межи к левой 11.54 м; · к задней меже 37.17 м; · до правой межи 11.94 м до границы земельного участка К№; · по правой меже к улице 1.28+3.74+8.42+11.87+11.88 м по границе земельного участка К№ до исходной точки. Выделить в собственность ФИО7 земельный участоккадастровый номер, 50:28:0110120:107 площадью 330 кв.м в следующих границах: - по улице 1.20+2.33+8.28 м от правой межи (поворотная точка границы земельного участка К№) к левой меже по столбам металлического забора; · от улицы к задней меже 7.06 м по столбам сетчатого ограждения; · к левой меже 5.40 м по цоколю стены жилого дома; · к задней меже 9.15 (4.53+4.62) м по оси перегородки в жилом доме; · к правой меже 3.15 м на расстоянии 1.14 м от цоколя стены жилого дома; · к задней меже 11.28 м по столбам сетчатого ограждения; · до правой межи 11.54 м до границы земельного участка К№; · по правой меже 2.13+11.18+9.42 м по границе земельного участка К№ до улицы до исходной точки. Внести изменения в сведения ГКН о площади и границах земельных участков кадастровый №;28;0110120:23 и кадастровый №;28;0110120:107 следующим образом: Описание поворотных точек границы земельного участка ФИО7 К№;28;0110120:23 при &lt;адрес&gt; городского округа &lt;адрес&gt; площадью 440 м2 с изменениями по варианту № (МСК-50) № п.п. Координаты (м) Описание закрепления X Y 2 4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420529.87 2205779.46 поворотная точка границы земельного участка К№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420529.88 2205791.00 расчётная точка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420521.43 2205791.30 расчётная точка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420492.74 2205792.31 расчётная точка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420492.71 2205780.37 расчётная точка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420493.99 2205780.35 поворотная точка границы земельного участка К№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420497.73 2205780.28 поворотная точка границы земельного участка К№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420506.12 2205779.58 поворотная точка границы земельного участка К№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420517.99 2205779.80 поворотная точка границы земельного участка К№ Описание поворотных точек границы земельного участка ФИО7 К№;28;0110120:107 при &lt;адрес&gt; городского округа &lt;адрес&gt; площадью 330 м2 с изменениями по варианту № (МСК-50) № п.п. Координаты (м) Описание закрепления X Y 2 4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420552.56 2205778.11 поворотная точка границы земельного участка К№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420553.76 2205778.14 стальная труба забора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420555.69 2205779.44 стальная труба забора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420557.27 2205787.57 стальная труба забора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420556.66 2205787.65 расчётная точка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420550.25 2205788.26 расчётная точка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420550.34 2205792.68 расчётная точка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420550.36 2205793.66 расчётная точка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420545.83 2205793.70 расчётная точка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420541.21 2205793.75 расчётная точка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420541.15 2205790.60 стальной уголок сетчатого ограждения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420529.88 2205791.00 расчётная точка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420529.87 2205779.46 поворотная точка границы земельного участка К№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420532.00 2205779.40 поворотная точка границы земельного участка К№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420543.15 2205778.52 поворотная точка границы земельного участка К№ Выделить в собственность ФИО2 земельный участок кадастровый №, площадью 700 кв.м в следующих границах: · по задней меже 12.04 м до правой межи до границы земельного участка К№; · по правой меже к улице 1.28+11.77 м по границе земельного участка К№; · далее по правой меже к улице 0.26+8.84+18.34 м по границе земельного участка К№; · далее по правой меже к улице 8.37+9.18 м по границе земельного участка К№; · от правой межи к левой 11.94 м; · до задней межи 34.92+23.14 м по столбам сетчатого ограждения до исходной точки. Внести изменения в сведения ГКН о площади и границах земельного участка кадастровый № следующим образом: Описание поворотных точек границы земельного участка ФИО2 К№;0110120:103 при &lt;адрес&gt; городского округа &lt;адрес&gt; площадью 700 м2 с изменениями по варианту № (МСК-50) № п.п. Координаты (м) Описание закрепления X Y 2 4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420434.68 2205791.99 расчётная точка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420434.68 2205779.95 расчётная точка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420435.96 2205779.99 поворотная точка границы земельного участка К№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420447.73 2205779.72 поворотная точка границы земельного участка К№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420447.99 2205779.72 поворотная точка границы земельного участка К№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420456.83 2205779.72 поворотная точка границы земельного участка К№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420475.16 2205780.28 поворотная точка границы земельного участка К№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420483.53 2205780.53 поворотная точка границы земельного участка К№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420492.71 2205780.37 поворотная точка границы земельного участка К№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420492.74 2205792.31 расчётная точка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420482.59 2205792.23 расчётная точка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420457.82 2205792.05 расчётная точка Обязать ФИО2 перенести хозяйственный сарай на принадлежащий ему земельный участок кадастровый №. Взыскать с ФИО6, ФИО7, ФИО2 в пользу ФИО5 расходы по проведенной землеустроительной экспертизе в размере по 12500 руб. с каждого. Решение может быть обжаловано в Московский областной суд в течение месяца с момента изготовления решения суда в окончательной форме путем подачи апелляционной жалобы через Домодедовский городской суд. Председательствующий ФИО15 Суд: Домодедовский городской суд (Московская область) (подробнее) Судьи дела: Голошумова И.А. (судья) (подробнее) Последние документы по делу: Решение от 12 февраля 2018 г. по делу № 2-771/2017 Решение от 13 декабря 2017 г. по делу № 2-771/2017 Решение от 30 ноября 2017 г. по делу № 2-771/2017 Решение от 27 ноября 2017 г. по делу № 2-771/2017 Решение от 11 сентября 2017 г. по делу № 2-771/2017 Решение от 20 августа 2017 г. по делу № 2-771/2017 Решение от 12 июня 2017 г. по делу № 2-771/2017 Решение от 4 июня 2017 г. по делу № 2-771/2017 Решение от 29 мая 2017 г. по делу № 2-771/2017 Определение от 16 мая 2017 г. по делу № 2-771/2017 Решение от 15 мая 2017 г. по делу № 2-771/2017 Решение от 3 мая 2017 г. по делу № 2-771/2017 Решение от 23 апреля 2017 г. по делу № 2-771/2017 Решение от 9 апреля 2017 г. по делу № 2-771/2017 Решение от 16 марта 2017 г. по делу № 2-771/2017 Решение от 9 марта 2017 г. по делу № 2-771/2017 Решение от 26 февраля 2017 г. по делу № 2-771/2017 Решение от 16 января 2017 г. по делу № 2-771/2017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