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31.10.2016г. ФИО3перезаключила договор банковского вклада денежных средств в размере 1799294,54 рублей, что подтверждается выпиской по счету. Согласно стандартному договору банковского вклада физического лица, утвержденному решением Правления ПАО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ФИО3 счет по вкладу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 имеет заболевание: .... 31.10.2016г. ФИО3перезаключила договор банковского вклада денежных средств в размере 1799294,54 рублей, что подтверждается выпиской по счету. Денежные средства со счета ФИО3... по вкладу 31.10.2016г. в размере 1799294,54 рублей были переведены сотрудницей ПАО «...»на текущий счет ..., открытымФИО3 в ПАО «...» в тот же день,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31.10.2016г.между ФИО3 и ООО «ИК «...» заключен договор доверительного управления имуществом № ...16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заявления. В середине текста заявления о присоединении, изготовленных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 Какого-либо иного упоминания об ООО «ИК «...» в заявлениях о присоединении к договоре доверительного управления имуществом, заключаемым с ООО «ИК «...», не имеется. ФИО3 выданы копия заявления о присоединении к договору доверительного управления имуществом со штампом о принятии ПАО «...». 31.10.2016г. ПАО «...» перечислил денежные средства в размере 1799294,54 рублей с текущего счета ФИО3... на счет ООО «ИК «...». В судебном заседании на основании объяснений истца ФИО3, не опровергнутых стороной ответчика, а также письменных материалов дела установлено, что 31.10.2016г. истица явилась в офис банка с целью переоформления вклада; заявление от ФИО3 принимала работник банка, имеющая доступ к сведениям о банковском вкладе ФИО3 и полномочия на переоформление договора банковского вклада. Из исследованных материалов дела и объяснений ФИО3 следует, что внешне действия ФИО3, совершенные ею31.10.2016г. по подписанию документов, предложенных работником ПАО «Татфондбанк»,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счета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ею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www.finance.tfb.ru.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договора банковского вклада от 31.10.2016г. и заключении договоровдоверительного управления воля ФИО3 была направлена на переоформление (пролонгацию) договора вклада от 31.10.2016г.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 на ООО «ИК «...», суду не представлено. Исследовав материалы дела, условия договора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В судебном заседании ФИО3 пояснила, что, вклады планировались на лечение своих болезней и поддержания здоровья,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согласилась на его заключение. Подписывая документы, она считала, что продлевает договор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договора банковского вклада от 31.10.2016г.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ФИО3 была уверена в том, что переоформляет договор вклада,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заявленио о присоединении к договору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 под влиянием существенного заблуждения относительно ее природы, а сделка по заключению договора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прокурора о признании расторжения договора банковского вклада и договоров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«Татфондбанк» восстановить с ... обязательства ПАО «...» перед ФИО3 по договору банковского вклада физического лица от ... в сумме 1799294,54 рублей на условиях данного договора; обязать ООО «Инвестиционная компания «...» возвратить ФИО3 на ее счет в ПАО «...» ... все полученное по договору доверительного управления № .../16от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«Татфондбанк».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01.04.2004 года № 1417-У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 судом возложено обязательство восстановить с 31.10.2016г. обязательства ПАО «...» перед ФИО3 по договору банковского вклада физического лица в сумме 1799294,54 рублей на условиях данного договора, требование прокурора о признании ФИО3 вкладчиком ПАО «...» денежных средств в сумме 1799294,54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ФИО3 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каждого из ответчиков ПАО «...», ООО «Инвестиционная компания «...» подлежит взысканию в доход бюджета муниципального образования ... государственная пошлина в размере по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 между ФИО3 и ПАО «...», недействительным. Применить последствия недействительности сделки, обязав ПАО «...» восстановить с ... обязательства ПАО «...» перед ФИО3 договору банковского вклада физического лица от ... в сумме 1799294,54 рублейна условиях данного договора. Признать договор доверительного управления № ДУ-1-1696/16 от ..., заключенными между ООО «Инвестиционная компания «...» и ФИО3, недействительным. Применить последствия недействительности сделок, обязав ООО «Инвестиционная компания «...» возвратить ФИО3 на ее счет в ПАО «...»... все полученное по договору доверительного управления № .../16 от .... Признать ФИО3 ПАО «...» денежных средств в сумме 1799294,54 рублей. Обязать ПАО «...» включить ФИО3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300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ФИО15 Суд: Вахитовский районный суд г. Казани (Республика Татарстан ) (подробнее) Истцы: Нижнекамский городской прокурор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9 августа 2017 г. по делу № 2-3494/2017 Решение от 7 августа 2017 г. по делу № 2-3494/2017 Решение от 26 июня 2017 г. по делу № 2-3494/2017 Решение от 25 апреля 2017 г. по делу № 2-3494/2017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