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24.08.2015 года Ужурским районным судом Красноярского края по ч. 1 ст. , п. «а» ч. 3 ст. 158 УК РФ , с применением положений ч. 3 ст. 69 УК РФ (с учетом изменений, внесенных постановлением Ужурского районного суда Красноярского края от 08.02.2017 года) к 1 году 6 месяцам лишения свободы без штрафа и без ограничения свободы условно, с испытательным сроком 1 год 5 месяцев; постановлениями Ужурского районного суда Красноярского края от 21.06.2016 года и от 25 января 2017 года испытательный срок продлен каждый раз на 1 месяц; неотбытым является наказание в виде 1 года 6 месяцев лишения свободы; &lt;данные изъяты&gt; обвиняемого в совершении преступления, предусмотренного п. «в» ч. 2 ст. 161 УК РФ , У С Т А Н О В И Л: ФИО1 совершил открытое хищение имущества, принадлежащего Ш.Н. при следующих обстоятельствах. 30 ноября 2016 года около 18 часов 30 минут ФИО1, находящийся в состоянии алкогольного опьянения в ограде квартиры &lt;адрес&gt;, достоверно зная, что в надворной постройке, расположенной в ограде указанного дома, и принадлежащей Ш.Н., содержатся кролики, имея цель материальной выгоды, решил похитить четыре кролика. ФИО1 подошёл к надворной постройке, открыл металлический крючок, запирающий дверь, и незаконно проник внутрь постройки. Находясь в надворной постройке, ФИО1 поймал трех кроликов, стоимостью 600 рублей каждый, сложил в имеющуюся при нем полимерную сумку белого цвета, затем вышел из постройки, прошел за калитку ограды и поставил сумку с похищенными кроликами на землю. После этого ФИО1 вернулся в надворную постройку, где поймал еще одного кролика, стоимостью 600 рублей, и вышел с ним из постройки. В это время из дома в ограду вышла Ш.Н., и потребовала от ФИО1 прекратить его преступные действия и вернуть похищенных кроликов. Однако ФИО1, игнорируя законные требования Ш.Н. удерживая похищенного кролика при себе, вышел за ограду дома, поднял с земли сумку с тремя похищенными им кроликами, и скрылся с места происшествия. Похищенными кроликами ФИО1 распорядился по своему усмотрению. Своими действиями ФИО1 причинил Ш.Н. материальный ущерб на общую сумму 2400 рублей. Подсудимый ФИО1 в судебном заседании с предъявленным обвинением согласился, свою вину признал полностью, заявленное им ходатайство о постановлении приговора без проведения судебного разбирательства поддержал. Законность и допустимость имеющихся в деле доказательств сторона защиты не оспорила. Государственный обвинитель Вунгалова Е.В. и потерпевшая Ш.Н. возражений против постановления приговора без проведения судебного разбирательства не заявили. Суд удостоверился в соблюдении установленных законом условий для постановления приговора в особом порядке. Суд пришел к выводу, что обвинение является обоснованным, подтверждается собранными по делу доказательствами. Подсудимый ФИО1 понимает существо предъявленного ему обвинения, и согласен с ним в полном объеме. Подсудимый своевременно, добровольно и в присутствии защитника заявил ходатайство о постановлении приговора без проведения судебного разбирательства, при этом он осознает характер и последствия заявленного им ходатайства. Государственный обвинитель Вунгалова Е.В. и потерпевшая Ш.Н. не заявили возражений против рассмотрения дела в особом порядке. Квалификация действий подсудимого ФИО1 органами предварительного расследования дана верная, обвиняется он в совершении преступления, наказание за которое не превышает 10 лет лишения свободы. Потерпевшая Ш.Н. пояснила, что простила подсудимого, материальных претензий к нему не имеет, похищенные кролики ей возвращены, гражданский иск не заявила, просила о снисхождении к подсудимому. Действия подсудимого ФИО1 квалифицируются судом по п. «в» ч. 2 ст. 161 УК РФ как грабеж, то есть открытое хищение чужого имущества, совершенное с незаконным проникновением в хранилище. При назначении наказания суд учитывает характер и степень общественной опасности совершенного преступления, данные о личности подсудимого, обстоятельства, смягчающие и отягчающие наказание, влияние наказания на исправление подсудимого. ФИО1 совершил тяжкое преступление, по месту жительства характеризуется удовлетворительно, не работает, судим. Согласно имеющейся в материалах дела справки подсудимый ФИО1 на учете у врача-психиатра не состоял и не состоит, у врача-нарколога состоит на учете с диагнозом: зависимость от алкоголя. С учетом его адекватного поведения и речевого контакта, правильного восприятия обстановки, сомнений в психическом здоровье подсудимого не возникло. В соответствии с ч. 2 ст. 61 УК РФ суд признает смягчающими наказание подсудимого ФИО1 обстоятельствами наличие у него несовершеннолетнего ребенка, а также полное признание подсудимым своей вины. Обстоятельством, отягчающим наказание подсудимого, в силу ч. 1.1 ст. 63 УК РФ с учетом характера и степени общественной опасности совершенного преступления, обстоятельств его совершения суд признает совершение преступления в состоянии опьянения, вызванном употреблением алкоголя. Состояние опьянения способствовало формированию у ФИО1 умысла на совершение преступления, именно под воздействием алкоголя ФИО1 и было совершено данное преступление. Суд не усматривает оснований для применения в отношении подсудимого положений ч. 1 ст. 62 УК РФ , как нет оснований и для применения правил ст. 64 УК РФ . В связи с принятием судебного решения в особом порядке суд учитывает положения ч. 5 ст. 62 УК РФ о назначении наказания не более двух третей максимального срока или размера наиболее строгого вида наказания за совершенное преступление. Учитывая фактические обстоятельства совершенного преступления, степень его общественной опасности, наличие отягчающих наказание обстоятельств, суд не находит оснований для изменения категории преступления на менее тяжкую в соответствии с ч. 6 ст. 15 УК РФ . ФИО1 совершил тяжкое преступление в период испытательного срока, будучи осужденным условно за преступление небольшой тяжести и тяжкое. С учетом этого, в соответствии с положениями ч. 5 ст. УК РФ условное осуждение ФИО1 по приговору Ужурского районного суда Красноярского края от 24 августа 2015 года следует отменить, окончательное наказание назначить по правилам ст. 70 УК РФ . Дополнительное наказание в виде штрафа и ограничения свободы суд считает возможным подсудимому не назначать, принимая во внимание отсутствие дохода у подсудимого, его семейное положение, а также обстоятельства совершения преступления. Отбывание наказания ФИО1 следует назначить в соответствии с п. «б» ч. 1 ст. 58 УК РФ в исправительной колонии общего режима. Вещественные доказательства - четыре кролика, - следует оставить у потерпевшей Ш.Н., являющейся владельцем этого имущества. На основании изложенного, руководствуясь ст. , , , - , - 316 УПК РФ , суд П Р И Г О В О Р И Л: ФИО1 признать виновным в совершении преступления, предусмотренного п. «в» ч. 2 ст. 161 УК РФ , и назначить наказание в виде лишения свободы на срок 2 (два) года 6 (шесть) месяцев. В силу ст. 70 УК РФ к наказанию, назначенному по настоящему приговору, частично присоединить неотбытую часть наказания по приговору Ужурского районного суда Красноярского края от 24 августа 2015 года, отменив в силу ч. 5 ст. УК РФ ФИО1 условное осуждение по указанному приговору, и окончательно назначить наказание в виде лишения свободы на срок 2 (два) года 8 (восемь) месяцев с отбыванием наказания в исправительной колонии общего режима. Срок наказания исчислять с 27 апреля 2017 года. Меру пресечения ФИО1 до вступления приговора в законную силу изменить с подписки о невыезде и надлежащем поведении на заключение под стражу, взять под стражу немедленно в зале суда. Вещественные доказательства: четыре кролика, - оставить по принадлежности Ш.Н.. Приговор может быть обжалован в апелляционном порядке в Красноярский краевой суд через Ужурский районный суд в течение 10 суток со дня его постановления, а осужденным ФИО1 - в тот же срок со дня вручения ему копии приговора, за исключением возможности его обжалования по основанию, предусмотренному п. 1 ст. 389.15 УПК РФ .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в том числе с помощью видеоконференцсвязи, с участием защитника, с указанием об этом в апелляционной жалобе. Председательствующий А.Б. Загребанцев Суд: Ужурский районный суд (Красноярский край) (подробнее) Судьи дела: Загребанцев Андрей Борисович (судья) (подробнее)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