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и ФИО1 признают общим имуществом супругов: - жилой дом с кадастровым (условным) номером ХХХ площадью ХХХкв.м, расположенный по адресу: ХХХ; -нежилое здание с кадастровым номером ХХХ площадью ХХХ кв.м, количество этажей ХХХ, расположенный по адресу: ХХХ; - земельный участок с кадастровым номером ХХХ из категории земель населенных пунктов, с разрешенным использованием «Для строительства нежилого здания», площадью ХХХ кв.м, расположенный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и ФИО1 произвели раздел общего имущества супругов, согласно условиям которого: - за ФИО6 признается право собственности на жилой дом с кадастровым (условным) номером ХХХ площадью ХХХ кв.м, расположенный по адресу: ХХХ; -за ФИО9 признается право собственности на нежилое здание с кадастровым номером ХХХ площадью ХХХ кв.м, количество этажей ХХХ, расположенный по адресу: ХХХ; земельный участок с кадастровым номером ХХХ из категории земель населенных пунктов, с разрешенным использованием «Для строительства нежилого здания», площадью ХХХ кв.м, расположенный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ФИО7 на жилой дом с кадастровым номером ХХХ площадью ХХХ кв.м, расположенный по адресу: ХХХ, прекращается.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 имущества, указанного в п. 1 и п. 2 настоящего мирового соглашения производится без выплаты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и ФИО1 признают, что произвели раздел всего общего имущества супругов, иного общего имущества супругов, подлежащего разделу, не имеется.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обязуется в срок до ХХХ года сняться с регистрационного учета по месту жительства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отказываются от возмещения судебных расходов, понесенных в связи с рассмотрением настоящего спора. Стороны в данном заявлении просят отменить решение суда, утвердить мировое соглашение на указанных условиях, прекратить производство по делу. Выслушав ФИО1 и ФИО7, каждого, поддержавших заявление об утверждении мирового соглашения, проверив материалы дела, обсудив условия мирового соглашения, судебная коллегия считает возможным утвердить мировое соглашение сторон, поскольку оно заключено лично сторонами, поддержано ими непосредственно в судебном заседании, соответствует материалам дела; сторонам известны и понятны правовые последствия утверждения мирового соглашения, предусмотренные ст.ст. , Гражданского процессуального кодекса Российской Федерации; условия мирового соглашения не нарушают права и интересы других лиц. Поскольку мировое соглашение подлежит утверждению, то в соответствии со ст. 326.1 Гражданского процессуального кодекса Российской Федерации производство по делу следует прекратить. На основании изложенного, руководствуясь ст. 326.1 Гражданского процессуального кодекса Российской Федерации, судебная коллегия О П Р Е Д Е Л И Л А: Решение Вичугского городского суда &lt;адрес&gt; от ДД.ММ.ГГГГ отменить. Утвердить мировое соглашение по делу по иску ФИО6 к ФИО7 о разделе совместно нажитого имущества, по встречному иску ФИО7 к ФИО6 о разделе совместно нажитого имущества, согласно которому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ФИО9. и ФИО1 признают общим имуществом супругов: - жилой дом с кадастровым (условным) номером ХХХ площадью ХХХ кв.м, расположенный по адресу: ХХХ; -нежилое здание с кадастровым номером ХХХ площадью ХХХ кв.м, количество этажей ХХХ, расположенный по адресу: ХХХ; - земельный участок с кадастровым номером ХХХ из категории земель населенных пунктов, с разрешенным использованием «Для строительства нежилого здания», площадью ХХХ кв.м, расположенный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и ФИО1 произвели раздел общего имущества супругов, согласно условиям которого: - за ФИО6 признается право собственности на жилой дом с кадастровым (условным) номером ХХХ площадью ХХХ кв.м, расположенный по адресу: ХХХ; -за ФИО9 признается право собственности на нежилое здание с кадастровым номером ХХХ площадью ХХХ кв.м, количество этажей ХХХ, расположенный по адресу: ХХХ; земельный участок с кадастровым номером ХХХ из категории земель населенных пунктов, с разрешенным использованием «Для строительства нежилого здания», площадью ХХХ кв.м, расположенный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ФИО7 на жилой дом с кадастровым номером ХХХ площадью ХХХ кв.м, расположенный по адресу: ХХХ, прекращается.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 имущества, указанного в п. 1 и п. 2 настоящего мирового соглашения производится без выплаты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и ФИО1 признают, что произвели раздел всего общего имущества супругов, иного общего имущества супругов, подлежащего разделу, не имеется.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ФИО9 обязуется в срок до ХХХ года сняться с регистрационного учета по месту жительства по адресу: ХХХ.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отказываются от возмещения судебных расходов, понесенных в связи с рассмотрением настоящего спора. Производство по делу прекратить. Председательствующий: Судьи: Суд: Ивановский областной суд (Ивановская область) (подробнее) Судьи дела: Добыш Татьяна Федоровна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