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право общей долевой собственности ФИО21 Маи ФИО14, ФИО4, ФИО5, ФИО6, ФИО7, ФИО9, ФИО10 на комнату № общей площадью 16,8 кв.м в &lt;адрес&gt; жилого &lt;адрес&gt; в Кировском районе г.Уфы и погасить в Едином государственном реестре недвижимости Управления Росреестра по РБ (далее по тексту — ЕГРН Управления Росреестра по РБ) запись о праве общей долевой собственности ФИО21 Маи ФИО14, ФИО4, ФИО5, ФИО6, ФИО7, ФИО9, ФИО10 на комнату № общей площадью 16,8 кв.м в &lt;адрес&gt; жилого &lt;адрес&gt; в Кировском районе г.Уфы 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муниципальным образованием городского округа город Уфа Республики Башкортостан право собственности на комнату № общей площадью 16,8 кв.м в &lt;адрес&gt; жилого &lt;адрес&gt; в Кировском районе г.Уфы 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 МУП «ИСК г.Уфы» право хозяйственного ведения на &lt;адрес&gt;, общей площадью 37,4 кв.м в жилом &lt;адрес&gt; районе г.Уфы и погасить в ЕГРН Управления Росреестра по РБ запись о праве хозяйственного ведения МУП «ИСК г.Уфы» на &lt;адрес&gt;, общей площадью 37,4 кв.м в жилом &lt;адрес&gt; районе г.Уфы;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ФИО1, ФИО4, ФИО2, ФИО6, ФИО7, ФИО9, ФИО10 право общей долевой собственности на &lt;адрес&gt;, общей площадью 37,4 кв.м в жилом &lt;адрес&gt; районе г.Уфы, по 1/7 доле за каждым;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ФИО3, ФИО4, ФИО5, ФИО6, ФИО7, ФИО8, ФИО9, ФИО10 обязуются в течение 10 календарных дней с момента государственной регистрации перехода права собственности на &lt;адрес&gt;, общей площадью 37,4 кв.м в жилом &lt;адрес&gt; районе г.Уфы сняться с регистрационного учета по адресу: г.Уфа, &lt;адрес&gt; ком. 2;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ФИО3, ФИО4, ФИО5, ФИО6, ФИО7, ФИО8, ФИО9, ФИО10 обязуются в течение семи рабочих дней со дня подписания настоящего мирового соглашения освободить квартиру адресу: г.Уфа, &lt;адрес&gt; ком. 2, от личных вещей, погасить задолженность по жилищно-коммунальным платежам и обеспечить снятие с регистрационного учета зарегистрированных лиц в изымаемой комнате адресу: г.Уфа, &lt;адрес&gt; ком. 2;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расходы, расходы по оплате услуг представителей и любые иные расходы сторон, связанные прямо и/или косвенно с настоящим делом, сторонами друг другу не возмещаются и лежат исключительно на той стороне, которая их понесла; Производство по гражданскому делу по иску Администрации ГО г.Уфа РБ к ФИО1, ФИО4, ФИО2, ФИО6, ФИО8, ФИО9 ФИО10 об изъятии помещения для муниципальных нужд - прекратить. Повторное обращение в суд по спору между теми же сторонами о том же предмете и по тем же основаниям не допускается. На определение может быть подана частная жалоба в Верховный Суд Республики Башкортостан в течение пятнадцати дней через Кировский районный суд г. Уфы Республики Башкортостан. Судья А.С. Шакиров Суд: Кировский районный суд г. Уфы (Республика Башкортостан) (подробнее) Истцы: Администрация ГО г.Уфа (подробнее) Судьи дела: Шакиров А.С. (судья) (подробнее) Последние документы по делу: Решение от 29 ноября 2017 г. по делу № 2-3051/2017 Решение от 15 октября 2017 г. по делу № 2-3051/2017 Решение от 1 августа 2017 г. по делу № 2-3051/2017 Определение от 2 июля 2017 г. по делу № 2-3051/2017 Решение от 31 мая 2017 г. по делу № 2-3051/2017 Определение от 10 мая 2017 г. по делу № 2-3051/2017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