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 обвиняемого в совершении преступления, предусмотренного п.п. «б, в» ч.2 ст. 158 УК РФ на основании ст. 25 УПК РФ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ФИО1 меру пресечения в виде подписки о невыезде.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велосипед &lt;данные изъяты&gt; с запорным устройством - оставить у потерпевшей Потерпевший №2, велосипед &lt;данные изъяты&gt;» с детским велосипедным сиденьем и руководство по эксплуатации велосипеда – оставить у потерпевшей Потерпевший №1 Настоящее постановление может быть обжаловано в апелляционном порядке в Брянский областной суд в течение 10 суток со дня его вынесения. Председательствующий &lt;данные изъяты&gt; М.Л. Гузеев &lt;данные изъяты&gt; Суд: Дятьковский городской суд (Брянская область) (подробнее) Судьи дела: Гузеев Михаил Леонидович (судья) (подробнее) Последние документы по делу: Приговор от 14 декабря 2017 г. по делу № 1-84/2017 Постановление от 11 октября 2017 г. по делу № 1-84/2017 Приговор от 16 августа 2017 г. по делу № 1-84/2017 Приговор от 25 июля 2017 г. по делу № 1-84/2017 Приговор от 26 июня 2017 г. по делу № 1-84/2017 Определение от 20 июня 2017 г. по делу № 1-84/2017 Постановление от 11 мая 2017 г. по делу № 1-84/2017 Приговор от 2 мая 2017 г. по делу № 1-84/2017 Приговор от 26 апреля 2017 г. по делу № 1-84/2017 Приговор от 10 апреля 2017 г. по делу № 1-84/2017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