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и ... между истцом ФИО4 и ответчиком ПАО «...» путем присоединения к стандартному договору банковского вклада физического лица заключены договора банковского вклада №..., 1053138252«Весенний доход», по условиям которого банк принял от вкладчика денежные средства в размере 50 000 рублей и 1 000000 рублей на вклады, и обязался возвратить суммы вкладов и выплатить начисленные на них проценты на условиях и в порядке, предусмотренных договорами. Срок размещения вкладов - 180 дней. Согласно стандартному договору банковского вклада физического лица, утвержденному решением Правления ПАО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ФИО4счета по вкладам№..., 42....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«Татфондбанк»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ФИО4, ДД.ММ.ГГГГ года рождения, является пенсионером, имеет заболевания: хронический бронхит, аденома предстательной железы, нейросенсорная тугоухость. Денежные средства со счетовФИО9 по вкладам в размере 50 000 рублей и 1019 000 рублей были переведены на счет..., а затем 01.08.2016г. с указанного счета банковского вклада денежные средства в размере 1 069000 рублей были переведены на текущий счет ..., открытый ФИО9 в ПАО «...» в тот же день, ... на основании заявления на открытие текущего счета физического лица и присоединение к Стандартному договору текущего счета физического лица. В этот же день, ... между ФИО9 и ООО «ИК «...»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заявление. В середине текста заявления о присоединении, изготовленного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«Интернет»www.....ru». Какого-либо иного упоминания об ООО «ИК «...» в заявлении о присоединении к договору доверительного управления имуществом, заключаемым с ООО «ИК «...», не имеется. ФИО9 выдана копия заявления о присоединении к договору доверительного управления имуществом. ... ПАО «...» перечислил денежные средства в размере 1069000 рублей с текущего счета ФИО9 ... на счет ООО «ИК «...». Из письменных материалов дела установлено, что ... истец явился в офис банка с целью переоформления вклада; заявления от ФИО9 принимала работник банка, имеющая доступ к сведениям о банковском вкладе и полномочия на переоформление договора банковского вклада. Из исследованных материалов дела следует, что внешне действия ФИО9, совершенные им ... по подписанию документов, предложенных работником ПАО «...», были аналогичны егодействиям, по переоформлению вкладов, совершаемых на протяжении нескольких лет подряд, поэтому воспринимались ФИО9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и перевода денежных средств на счет ООО «ИК «...» -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ФИО9 без разрыва во времени, что создавало впечатление переоформления банковского вклада, поскольку целью его визита в отделение банка являлось переоформление открытого им ранее банковского вклада. Также, наименование банка – «Татфондбанк» и аббревиатура «ТФБ» являются схожими, слово «Финансы» ассоциируется с банковской деятельностью, что усиливало заблуждение ФИО9 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ФИО4.на руки выданы не были, поскольку в заявлении лишь указано о том, что Учредитель управления ознакомлен с указанными документами, размещенными на сайте www.....ru.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ФИО9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возраста ФИО9, ДД.ММ.ГГГГ года рождения, с достаточной правовой определенностью усматривается, что при расторжении договоров банковских вкладов и заключении договора доверительного управления воля ФИО9 была направлена на переоформление (пролонгацию) договора вклада от ... под более высокий процент по предложению сотрудника банка, как он поступал на протяжении нескольких лет ранее, а не на заключение договора доверительного управления имуществом с ООО «ИК «...». Доказательств того, что ФИО9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«Татфондбанк» на ООО «ИК «...», суду не представлено. Исследовав материалы дела, условия договора доверительного управления, суд приходит к выводу о том, что риски ФИО9при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Согласно справке ГАУЗ «Городская клиническая больница ...» ФИО9имеет серьезные заболевания. В соответствии с положениямистатьи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ФИО9 специальных познаний в сфере финансов, неоднократную пролонгацию ФИО9 договора вклада ранее, суд приходит к выводу, что волеизъявление ФИО9 на расторжение договоров банковского вклада и заключение договора доверительного управления имуществом не соответствовало его действительной воле. Он не имел намерения расторгать договор вклада и заключать договор доверительного управления имуществом. Осуществляя данные сделки, ФИО9был уверена в том, что переоформляет договор вклада на новый срок, является вкладчиком ПАО «...»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ФИО9 было подписано заявления о присоединении к договору доверительного управления имуществом, само по себе несвидетельствует о том, что ФИО9 понимал природу совершаемых сделок. В данном случае его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ФИО9под влиянием существенного заблуждения относительно ее природы, а сделка по заключению договора доверительного управления имуществом совершена ФИО9 под влиянием существенных заблуждений относительно природы сделки и лица, с которым он вступил в сделку, в связи с чем требования прокурора о признании расторжения договора банковского вклада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с ... обязательства ПАО «...» перед ФИО9 по договорам банковских вкладов физического лица от ... и ... в сумме 50000 рублей и 1019000 рублей на условиях данных договоров; обязать ООО «Инвестиционная компания «...» возвратить ФИО9на его счет в ПАО «...» ... все полученное по договору доверительного управления № ... от .... Приказом Центрального банка Российской Федерации № ...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 судом возложено обязательство восстановить с ... обязательства ПАО «...» перед ФИО9 по договорам банковских вкладов физического лица от ... и ... в сумме 1069000 рублей на условиях данных договоров, требование прокурора о признании ФИО9вкладчиком ПАО «...» денежных средств в сумме 1069000 рублей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ФИО9в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подлежит взысканию в доход бюджета муниципального образования ... государственная пошлина с ответчика ПАО «...» в размере 600 рублей, с ООО «Инвестиционная компания «...» в размере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договоров банковских вкладов, заключенных ... и ... между ФИО4 и ПАО «...», недействительными. Применить последствия недействительности сделок, обязав ПАО «...» восстановить с ... обязательства ПАО «...» перед ФИО4 договорам банковских вкладов физического лица от ... и ... в сумме 50000 рублей и 1019000 рублей на условиях данных договоров. Признать договор доверительного управления № ... от ..., заключенный между ООО «Инвестиционная компания «...» и ФИО4, недействительным. Применить последствия недействительности сделки, обязав ООО «Инвестиционная компания «...» возвратить ФИО4 на его счет в ПАО «...» ... все полученное по договору доверительного управления № ... от .... Признать ФИО4 ПАО «...» денежных средств в сумме 1 069000 рублей. Обязать ПАО «...» включить ФИО4 реестр обязательств банка перед вкладчиками в порядке, установленном Банком России. Взыскать с ПАО «...» в бюджет муниципального образования ... государственную пошлину в сумме 600 рублей. Взыскать с ООО «Инвестиционная компания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ФИО12 Суд: Вахитовский районный суд г. Казани (Республика Татарстан ) (подробнее) Истцы: Прокурор Московского района г.Казани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5 июня 2017 г. по делу № 2-4324/2017 Решение от 17 мая 2017 г. по делу № 2-4324/2017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