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к штрафу без рассрочки выплаты обязан уплатить штраф в течение 60 дней со дня вступления приговора суда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если осужденный не имеет возможности единовременно уплатить штраф, суд по его ходатайству может рассрочить уплату штрафа на срок до пяти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к штрафу с рассрочкой выплаты, а также осужденный, в отношении которого суд в соответствии с частью второй настоящей статьи принял решение о рассрочке уплаты штрафа, обязаны в течение 60 дней со дня вступления приговора или решения суда в законную силу уплатить первую часть штрафа. Оставшиеся части штрафа осужденный обязан уплачивать ежемесячно не позднее последнего дня каждого последующего месяца. Реквизиты для уплаты штрафа по приговору суда: УФК по Амурской области (Управление Федеральной службы судебных приставов по Амурской области) ИНН &lt;***&gt; КПП 280101001 ОКТМО 10701000 Лицевой счет &lt;***&gt; Расчетный счет &lt;***&gt; Банк: ГРКЦГУ Банк России по Амурской области г. Благовещенск БИК 041012001 КБК 32211621010016000140 – перечисление в бюджет уголовных штрафов Меру пресечения ФИО1 – подписку о невыезде и надлежащем поведении по вступлении приговора в законную силу отменить. Вещественное доказательство: заявление ФИО1 от ДД.ММ.ГГГГ, объяснение ФИО1 от ДД.ММ.ГГГГ, находящиеся в материалах уголовного дела, по вступлении приговора в законную силу, хранить в материалах уголовного дела. Приговор может быть обжалован в апелляционном порядке в судебную коллегию по уголовным делам Амурского областного суда черезШимановский районный суд &lt;адрес&gt;, в течение 10 суток со дня провозглашения, с соблюдением требований ст. 317 УПК РФ . Председательствующий судья: М.А. Едакова Суд: Шимановский районный суд (Амурская область) (подробнее) Судьи дела: Едакова М.А. (судья) (подробнее) Последние документы по делу: Приговор от 14 сентября 2017 г. по делу № 1-77/2017 Приговор от 22 августа 2017 г. по делу № 1-77/2017 Приговор от 21 июня 2017 г. по делу № 1-77/2017 Приговор от 24 мая 2017 г. по делу № 1-77/2017 Приговор от 22 мая 2017 г. по делу № 1-77/2017 Приговор от 18 января 2017 г. по делу № 1-77/2017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