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ПРЕДМЕТ ДОГОВОРА 1.1. договор заключен в соответствии со ст. Гражданского кодекса РФ, статьёй 8 Федерального закона от « 15 » апреля 1998 года № 66 - ФЗ «О садоводческих, огороднических и дачных некоммерческих объединениях граждан» и Уставом «Товарищества», поскольку «Пользователь» ведёт садоводство (огородничество, дачное хозяйство) в индивидуальном порядке на территории Товарищества. 1.2. «Пользователю» принадлежит на праве собственности садовый участок, расположенный по адресу: &lt;адрес&gt; Пользователь не является членом Товарищества. Целью настоящего Договора является обеспечение «Пользователю», как собственнику садового участка на территории Товарищества, благоприятных и безопасных условий пользования участком путём обеспечения надлежащего содержания и развития инфраструктуры Товарищества. 1.3. «Товарищество» предоставляет «Пользователю» право пользования объектами инфраструктуры и другим имуществом общего пользования наравне с членами Товарищества, а «Пользователь» оплачивает право пользования в порядке и на условиях, установленных настоящим договором. 1.4. В состав объектов инфраструктуры Товарищества и иного имущества общего пользования входят принадлежащие Товариществу (на праве собственности или ином праве, включая право пользования на основании договоров аренды или безвозмездного пользования): - дороги внутри Товарищества и объекты (затраты) на их благоустройство и ремонт, включая материалы, трудозатраты; - уборка территории СНТ от стихийных мусорных свалок; - линии электропередач до индивидуального прибора учета Пользователя (прибор учета устанавливается там же, где и у членов товарищества); - содержание зданий и сооружений общего пользования Товарищества; 1.5. Внесённая «Пользователем» плата за пользование инфраструктурой и иным имуществом общего пользования направляется на содержание, обслуживание и развитие объектов инфраструктуры Товарищества, включающее оплату следующих услуг: - по поддержанию в состоянии, пригодном для использования по назначению объектов, указанных в п.п. 1.4., в т.ч. расчистка дорог (центральные улицы) от снега и мусора; - по вывозу ТБО (мусора); - по организации наружного освещения Товарищества; - административно-хозяйственные услуги персонала Товарищества (администрации, службы эксплуатации, бухгалтера), а именно: услуги по приему платежей от членов Товарищества и исполнению заключенных договоров, включая приёмку работ, выполненных подрядчиками, а также организацию расчётов, связанных с содержанием объектов инфраструктуры и иного имущества общего пользования, в т.н. с поставщиками коммунальных услуг; по дело производству в Товариществе; - по обеспечению экологической, санитарной и пожарной безопасности мест общего пользования. 1.6. «Товарищество» обязуется присоединить к электросетям СНТ электроустановку «Пользователя» на его садовом участке, на фасаде здания, с общей мощностью 1.7. «Пользователь» обязуется ежемесячно оплачивать фактически полученное за расчётный период количество электрической энергии в порядке установленном разделом договора.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ПРАВА И ОБЯЗАННОСТИ «ПОЛЬЗОВАТЕЛЯ» 2.1. «Пользователь» обязан содержать в исправном состоянии электропроводку (от места подключения к высоковольтной линии) и бытовые электроприборы, рационально и бережно использовать электроэнергию. 2.2. Своевременно оплачивать; . 2.2.1. - оплачивать целевые сборы на приобретение потребного имущества Товарищества, в равных долях с членами товарищества; 2.2.2. - потреблённую электроэнергию по приборам учёта, в соответствии с действующими тарифами, утверждёнными Региональной энергетической комиссией Курганской области; 2.2.3. - дополнительные сборы на компенсацию потерь в электропроводах, кабелях, трансформаторах (пропорционально потреблённой электроэнергии); 2.3. Снимать показания приборов электроучёта с 20 по 27 число ежемесячно, и сообщать данные показания в правление СНТ, по указанным дням приёма. В эти лее дни производить расчёт у кассира СНТ. 2.4. Обеспечить сохранность электросчётчика и пломб на нем, незамедлительно (в суточный срок) сообщить в правление о всех нарушениях схем и неисправностей в работе приборов учёта. 2.5. О замене приборов учёта предварительно сообщить в правление и оплачивать электроэнергию за период без учёта по установленной мощности. 2.6. Обеспечить беспрепятственный доступ представителя правления «Товарищества», для проверки электропроводки, электроприборов и средств учёта и приборов контроля. 2.7. «Пользователь» обязан, представить в правление СНТ, разрешение от ОАО «Энергосбыт» на право использования электроэнергии, на отопление. 2.8. При прекращении пользования электроэнергией, в связи с переездом и другим причинам, обязуюсь за 7 дней уведомить правление СНТ и произвести полный расчёт за электроэнергию.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РАСЧЁТЫ ПО ДОГОВОРУ 3.1. За пользование объектами инфраструктуры Товарищества и иным имуществом общего пользования «Пользователь» оплачивает денежную плату, складывающуюся из: а) периодических платежей. Данные платежи уплачиваются ежемесячно, не позднее 10 числа каждого месяца, следующего за отчётным. Размер платежа устанавливается согласно смете - расчёту на пользование инфраструктурой СНТ. При изменении сметы - расчёта без внесения специальных изменений в текст настоящего договора изменяется размер периодических платежей «Пользователя» по настоящему договору. Изменение сметы - расчёта не может быть чаще 2 раз в год и не более размера платежей, принятых для членов «Товарищества»; б) единовременных платежей в размерах, определённых решениями общего собрания членов Товарищества (размеры равны сумме целевых взносов членов Товарищества, уплачиваемых при необходимости капитального ремонта, модернизации, приобретения, улучшения технических характеристик или иного развития инфраструктуры Товарищества или имущества общего пользования). Данные платежи уплачиваются в сроки, указанные в решении общего собрания членов Товарищества. Решения общего собрания членов Товарищества о членских и целевых взносах доводятся до Пользователя в порядке, утвержденном для извещения членов Товарищества (вывешиваются на информационных стендах при въезде на территорию Товарищества).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ОТВЕТСТВЕННОСТЬ СТОРОН 4.1. За просрочку внесения платежей, указанных в ст. 2 настоящего договора, «Пользователь» уплачивает «Товариществу» неустойку в размере 0,3% от сумм, уплата которых просрочена, за каждый день просрочки. 4.2. В случае неуплаты сумм, указанных в п. 2 настоящего договора, Товарищество вправе в соответствии с ч, 2 п. 2 ст. 8 Федерального закона от «15» апреля 1998 года № 66 - ФЗ «О садоводческих, огороднических и дачных некоммерческих объединениях граждан» лишить «Пользователя» права пользования объектами и услугами, указанными в п. 1.4., 1.5. настоящего договора.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СРОК ДЕЙСТВИЯ ДОГОВОРА И ИНЫЕ УСЛОВИЯ 5.1. Договор вступает в силу с даты его подписания сторонами, но в соответствии с п. 2 ст. 425 ТК РФ применяется к отношениям, фактически возникшим между Товариществом и Пользователем до его заключения. 5.2. Договор заключен сроком на 1 (один) год с даты, вступления договора в силу. В случае если за 1 месяц до окончания срока действия договора ни одна из сторон не заявит о его прекращении, договор продолжает действовать на тех же условиях на тот же срок. 5.3. Все споры и разногласия сторон по договору будут разрешаться, по возможности, путем переговоров, а при не достижении согласия - в суде в порядке, установленном действующим законодательством. 5.4. Договор составлен в двух экземплярах, имеющих одинаковую юридическую силу, по одному для каждой из сторон. Форма договора принята на собрании уполномоченных представителей СНТ «Раздолье-4» 07.06. 2015 г.</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АДРЕСА, РЕКВИЗИТЫ И ПОДПИСИ СТОРОН. Взыскать с ФИО1 судебные расходы в пользу СНТ «Раздолье-4» расходы на оплату услуг представителя 5 000 рублей. В удовлетворении остальной части исковых требований Садоводческому некоммерческому товариществу «Раздолье-4» отказать. Решение в течение месяца может быть обжаловано в судебную коллегию по гражданским делам Курганского областного суда путем подачи апелляционной жалобы в Кетовский районный суд. Мотивированное решение составлено 30 мая 2017 года. Судья С.А. Ломов Суд: Кетовский районный суд (Курганская область) (подробнее) Истцы: СНТ "Раздолье-4" (подробнее) Судьи дела: Ломов Сергей Александрович (судья) (подробнее) Последние документы по делу: Решение от 9 ноября 2017 г. по делу № 2-723/2017 Решение от 31 октября 2017 г. по делу № 2-723/2017 Решение от 16 октября 2017 г. по делу № 2-723/2017 Решение от 24 мая 2017 г. по делу № 2-723/2017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