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Стороны пришли к общему соглашению, что ответчик обязуется выплатить истцу денежную сумму в размере &lt;данные изъяты&gt; (&lt;данные изъяты&gt;) рублей в качестве компенсации всех возможных издержек (материальных и моральных), возникновение которых связано с обнаружением истцом недостатков в автомобиле после его покупки, на следующие банковские реквизиты истца: Получатель ФИО3 Счет № № Банк получателя Калужское отделение № ПАО СБЕРБАНК &lt;адрес&gt; ИНН получателя № БИК банка получателя № Корреспондентский счет № Код подразделения Банка по месту ведения счета карты (для внутренних переводов по системе Сбербанк) № Адрес подразделения Банка по месту ведения счета карты &lt;адрес&gt;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срок не позднее 3 (Трех) рабочих дней с момента вступления в законную силу определения об утверждении настоящего мирового соглашения, ответчик обязуется перечислить указанную в п. 1 настоящего соглашения денежную сумму на банковские реквизиты истца.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Истец подписанием настоящего мирового соглашения выражает свое понимание и согласие с выбором альтернативного Закону Российской Федерации «О защите прав потребителей» способа удовлетворения его требований в адрес ООО «ФИО6», а равно иных возможных требований, основанных на Законе РФ «О защите прав потребителей» и вытекающих из факта обнаружения недостатков в Автомобиле (указанных в заказе-наряде №SR0031452 от 03.03.2017г. и экспертном заключении № ЦНЭ «ОВАЛОН»), и иных фактов, которые могут служить основаниями для предъявления истцом требований согласно Закону Российской Федерации «О защите прав потребителей». Истец также подтверждает, что условия настоящего мирового соглашения соответствуют его желанию, согласованы с его согласия и не ущемляют его права.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Истец настоящим подтверждает, что с момента исполнения ответчиком обязательства, указанного в п. 1 настоящего соглашения, истец считает разногласия, возникшие с ответчиком и/или импортером автомобиля по поводу его качества и ремонта полностью урегулированными. Истец также осознает и подтверждает, что условия настоящего соглашения экономически выгодны истцу и данные условия являются достаточными для компенсации всех возможных издержек (материальных и моральных), возникновение которых связано с обнаружением истцом недостатков в автомобиля после его покупки. Истец также настоящим заявляет, что в связи с урегулированием спора на условиях настоящего мирового соглашения, он на момент подписания мирового соглашения не имеет и не будет иметь в будущем каких-либо иных претензий и требований к ответчику, а равно к иным лицам (Импортеру) в связи с качеством автомобиля и/или его ремонтом, а также в связи с любыми иными обстоятельствами, вытекающими из Закона Российской Федерации «О защите прав потребителей» и Гражданского кодекса Российской Федерации в отношении качества автомобиля и его ремонта.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 надлежащем исполнении ответчиком обязательств, указанных в настоящем мировом соглашении, истец отказывается от всех требований, изложенных в исковом заявлении, рассматриваемом Калужским районным судом Калужской области в рамках гражданского дела №.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 надлежащем исполнения ответчиком обязательств, указанных в настоящем мировом соглашения, истец и ответчик отказываются от каких-либо претензий друг к другу, и не будут иметь друг перед другом неисполненных обязательств.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Судебные и иные расходы по делу каждая из сторон несет самостоятельно.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Стороны заявляют, что в процессе мирного урегулирования возникшего спора не были нарушены права и интересы сторон и третьих лиц. Стороны просили мировое соглашение утвердить, производство по делу прекратить. Условия мирового соглашения выражены в письменном заявлении, которое приобщено к делу. На основании изложенного, учитывая, что мировое соглашение, заключенное сторонами не противоречит закону, совершено в интересах обеих сторон, выполнение ими условий мирового соглашения не нарушает интересов иных лиц, суд полагает возможным утвердить мировое соглашение, заключенное между представителем истца ФИО3 по доверенности ФИО1 и представителем ООО «ФИО6» ФИО2. Сторонам разъяснены последствия утверждения мирового соглашения и прекращения производства по делу, предусмотренные статьями , Гражданского процессуального кодекса Российской Федерации. Руководствуясь статьями , , , Гражданского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Стороны пришли к общему соглашению, что ответчик обязуется выплатить истцу денежную сумму в размере 250 000 (двести пятьдесят тысяч) рублей в качестве компенсации всех возможных издержек (материальных и моральных), возникновение которых связано с обнаружением истцом недостатков в автомобиле после его покупки, на следующие банковские реквизиты истца: Получатель ФИО3 Счет получателя 40817810522241556950 Банк получателя Калужское отделение № ПАО СБЕРБАНК &lt;адрес&gt; ИНН получателя № БИК банка получателя № Корреспондентский счет № Код подразделения Банка по месту ведения счета карты (для внутренних переводов по системе Сбербанк) № Адрес подразделения Банка по месту ведения счета карты &lt;адрес&gt;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срок не позднее 3 (Трех) рабочих дней с момента вступления в законную силу определения об утверждении настоящего мирового соглашения, ответчик обязуется перечислить указанную в п. 1 настоящего соглашения денежную сумму на банковские реквизиты истца.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Истец подписанием настоящего мирового соглашения выражает свое понимание и согласие с выбором альтернативного Закону Российской Федерации «О защите прав потребителей» способа удовлетворения его требований в адрес ООО «ФИО6», а равно иных возможных требований, основанных на Законе РФ «О защите прав потребителей» и вытекающих из факта обнаружения недостатков в Автомобиле (указанных в заказ-наряде №SR0031452 от 03.03.2017г. и экспертном заключении № ЦНЭ «ОВАЛОН»), и иных фактов, которые могут служить основаниями для предъявления истцом требований согласно Закону Российской Федерации «О защите прав потребителей». Истец также подтверждает, что условия настоящего мирового соглашения соответствуют его желанию, согласованы с его согласия и не ущемляют его права.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Истец настоящим подтверждает, что с момента исполнения ответчиком обязательства, указанного в п. 1 настоящего соглашения, истец считает разногласия, возникшие с ответчиком и/или импортером автомобиля по поводу его качества и ремонта полностью урегулированными. Истец также осознает и подтверждает, что условия настоящего соглашения экономически выгодны истцу и данные условия являются достаточными для компенсации всех возможных издержек (материальных и моральных), возникновение которых связано с обнаружением истцом недостатков в автомобиля после его покупки. Истец также настоящим заявляет, что в связи с урегулированием спора на условиях настоящего мирового соглашения, он на момент подписания мирового соглашения не имеет и не будет иметь в будущем каких-либо иных претензий и требований к ответчику, а равно к иным лицам (Импортеру) в связи с качеством автомобиля и/или его ремонтом, а также в связи с любыми иными обстоятельствами, вытекающими из Закона Российской Федерации «О защите прав потребителей» и Гражданского кодекса Российской Федерации в отношении качества автомобиля и его ремонта.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 надлежащем исполнении ответчиком обязательств, указанных в настоящем мировом соглашении, истец отказывается от всех требований, изложенных в исковом заявлении, рассматриваемом Калужским районным судом Калужской области в рамках гражданского дела №.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 надлежащем исполнения ответчиком обязательств, указанных в настоящем мировом соглашения, истец и ответчик отказываются от каких-либо претензий друг к другу, и не будут иметь друг перед другом неисполненных обязательств.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Судебные и иные расходы по делу каждая из сторон несет самостоятельно.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Стороны заявляют, что в процессе мирного урегулирования возникшего спора не были нарушены права и интересы сторон и третьих лиц. Производство по делу по иску ФИО3 к ООО «ФИО6» о взыскании убытков по договору купли-продажи автомобиля прекратить. На определение может быть подана частная жалоба в Калужский областной суд в течение пятнадцати дней через Калужский районный суд Калужской области. Председательствующий О.Е. Желтикова Суд: Калужский районный суд (Калужская область) (подробнее) Ответчики: ООО Рольф Филиал Праймари (подробнее) Судьи дела: Желтикова О.Е.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