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кредитном досье, заполненном от имени ФИО31 – рукописные записи и подпись выполнены не самим ФИО31, а вероятно ФИО6 ... с подражанием почерку и подписи ФИО31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кредитном досье, заполненном от имени ФИО32 – рукописные записи и подпись выполнены не самим ФИО32, а вероятно ФИО6 ... с подражанием почерку и подписи ФИО32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кредитном досье, заполненном от имени ФИО33 – рукописные записи и подпись выполнены не самим ФИО33; рукописные записи исполнены, вероятно ФИО6 ...., с подражанием почерку ФИО33, где идентифицировать подпись не представилось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кредитном досье, заполненном от имени ФИО34 – рукописные записи и подпись выполнены не самим ФИО34, а вероятно ФИО6 ... с подражанием почерку и подписи ФИО34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кредитном досье, заполненном от имени ФИО35 – рукописные записи и подпись выполнены не самим ФИО35; вероятнее всего, рукописные записи исполнены ФИО6 ... с подражанием почерку ФИО35, где идентифицировать подпись от имени ФИО35 не представилось возможным.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кредитном досье, заполненном от имени ФИО36 – рукописные записи исполнены ФИО6 ... где идентифицировать подпись ФИО36 не представилось возможным.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кредитном досье, заполненном от имени ФИО61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кредитном досье, заполненном от имени ФИО74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кредитном досье, заполненном от имени ФИО76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кредитном досье, заполненном от имени ФИО65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кредитном досье, заполненном от имени ФИО66 – рукописные записи и подпись выполнены ФИО13, равно как и подпись, но в вероятной форме.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кредитном досье, заполненном от имени ФИО67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кредитном досье, заполненном от имени ФИО68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кредитном досье, заполненном от имени ФИО69 – рукописные записи и подпись выполнены ФИО13, равно как и подпись, но в вероятной форме.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 кредитном досье, заполненном от имени ФИО70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кредитном досье, заполненном от имени ФИО71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 кредитном досье, заполненном от имени ФИО59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 кредитном досье, заполненном от имени ФИО63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 кредитном досье, заполненном от имени ФИО63 – рукописные записи выполнены ФИО13, где идентифицировать подпись не представилось возможным.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 кредитном досье, заполненном от имени ФИО95 – идентифицировать рукописные записи и подпись не представилось возможным. (т.10, л.д.83-92) Из заключения почерковедческой экспертизы от ... видно, что эксперт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Кредитное досье от ..., заполненное от имени ФИО73 – рукописные записи выполнены ФИО6 ... подпись от имени ФИО73 – определить исполнителя не представилось возможным.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Кредитное досье от ..., заполненное от имени ФИО37 ... – рукописные записи выполнены ФИО6 ... где на листе с фотоизображением мужчины – определить исполнителя рукописных записей не представилось возможным, равно как и подпись от имени ФИО37 ... – определить исполнителя не представилось возможным.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Кредитное досье от ..., заполненное от имени ФИО89 – рукописные записи в бланке анкеты физического лица и на листе с фотоизображением мужчины – выполнены не ФИО89, а ФИО13, с подражанием почерку ФИО89; почерк от имени кассира ФИО8 и ФИО6 ... выполнены ФИО6 ... подпись от имени ФИО89 выполнена не самим ФИО89, а другим лицом, с подражанием его подписи, где ответить на вопрос в отношении ФИО6 .... и ФИО13 не представилось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Кредитное досье от ..., заполненное от имени ФИО90 – рукописные записи на листе с фотоизображением женщины, выполнены, вероятнее всего, самой ФИО90; рукописные записи от имени кассира ФИО52 и на остальных листах кредитного досье – исполнены ФИО6 ... где ответить на вопрос об исполнителе подписи от имени ФИО90 не представилось возможным.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Электрофотографические изображения кредитного досье от ..., заполненные от имени ФИО19 – рукописные записи на листе с фотоизображением женщины, выполнены, вероятнее всего, самой ФИО19, остальные рукописные записи (от имени кассира ФИО53 и других листах кредитного досье) – исполнены вероятно ФИО6 ... где ответить на вопрос об исполнителе подписи от имени ФИО19 не представилось возможным.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Электрофотографические изображения кредитного досье от ..., заполненные от имени ФИО19 – рукописные записи на листе с фотоизображением женщины, выполнены, вероятнее всего, самой ФИО19, а ФИО6 ... где ответить на вопрос об исполнителе подписи от имени ФИО19 не представилось возможным.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Кредитное досье от ..., заполненное от имени ФИО40 – рукописные записи выполнены не ФИО40, а исполнены ФИО6 ... с подражанием её почерка, где исполнителем подписи от имени ФИО40 является не сама ФИО40, а, вероятно, ФИО6 ... с подражанием подписи ФИО40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Кредитное досье от ..., заполненное от имени ФИО38 – рукописные записи выполнены не ФИО38, а исполнены, вероятно, ФИО6 ...., с подражанием её почерка, где исполнителем подписи от имени ФИО38 является ФИО6 ... с подражанием подписи ФИО38</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Кредитное досье от ..., заполненное от имени ФИО41 – рукописные записи выполнены не ФИО41, не ФИО6 ...., не ФИО13, не ФИО47, а другим лицом, с подражанием почерка ФИО41, где определить исполнителя подписи от имени ФИО41 не представилось возможным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Кредитное досье от ..., заполненное от имени ФИО39 – рукописные записи выполнены не ФИО39, а исполнены ФИО6 ...., с подражанием её почерка, где исполнителем подписи от имени ФИО39 является не сама ФИО39, а, вероятно, ФИО6 ... с подражанием подписи ФИО39</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Кредитное досье от ..., заполненное от имени ФИО42 – рукописные записи выполнены не ФИО42, а исполнены ФИО6 ...., с подражанием его почерка, где исполнителем подписи от имени ФИО42 является не сам ФИО42, а иное лицо, кроме того, решить вопрос в отношении исполнения данной подписи ФИО6 ... ФИО13, ФИО11 – не представилось возможным.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Кредитное досье от ..., заполненное от имени ФИО24 – рукописные записи, имеющиеся в товарном чеке, копии страхового свидетельства, копии страниц паспорта выполнены не ФИО24, а исполнены ФИО6 ... рукописные записи, имеющиеся на листе с фотоизображением женщины – выполнены самой ФИО24, где определить исполнителя подписи от имены ФИО24 – не представилось возможным.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Электрофотографическое изображение агентского договора от ..., заключенного от имени ФИО11 – подпись выполнена, вероятно не ФИО11, а другим лицом, где ответить на вопрос об исполнителе данной подписи в лице ФИО6 .... и ФИО13 – не представилось возможным. 14 договор от ... заключенный между ФИО13 и ФИО18 – подпись выполнена самой ФИО13 15 Электрофотографическое изображение агентского договора от ..., заключенного между ФИО13 и ФИО19 – подпись вероятно выполнена самой ФИО13 (т.10, л.д.131-145) Из заключения судебно-бухгалтерской экспертизы от ... видно, что эксперт пришел к следующим выводам. Экспертным исследованием представленной выписки по лицевому счету ИП ФИО8, открытому в филиале ... установлено, что на расчетный счет ИП ФИО8 за период с ... по ... поступили денежные средства от ... на общую сумму 683 419 рублей с назначением платежа «по договору №... НДС не облагается». Экспертным исследованием представленных кредитных договоров, выписок по лицевым счетам, открытым в ... документов «Информация по счету» (выписки по лицевому счету), установлено, что из ... зачислены денежные средства на лицевые счета: №... №... №... №... №... №... №... №... №... №... №... №... №... №... Кроме того, на лицевые счета, открытые в ..., поступили денежные средства: ... ... ... ... Экспертным исследованием представленной выписки по операциям по расчетному счету ИП ФИО8, открытому в филиале ..., на расчетный счет ФИО13, открытый в ... отделении №... ..., за период с ... по ... были перечислены денежные средства на общую сумму 613 500 рублей с назначением платежа «Перевод на карту для оплаты товара. НДС не облагается». (т.10, л.д.177-199) Из заключения специалиста от ... видно, что рыночная стоимость представленного на исследование жидкокристаллического телевизора марки ...», с учетом износа, по состоянию на ... составляет 11 100 рублей. (т.10, л.д.213-218) Из заключения специалиста от ... видно, что рыночная стоимость представленного на исследование стиральной машины «...», с учетом износа, по состоянию на ... составляет 13 450 рублей. (т.10, л.д.230-234) Из заключения специалиста от ... видно, что рыночная стоимость представленного на исследование пылесоса марки «...», с учетом износа, по состоянию на ... составляет 19 400 рублей. (т.10, л.д.246-250) Из заключения судебно-бухгалтерской экспертизы от ... видно, что эксперт пришел к следующим выводам. Экспертным исследованием представленных документов установлено, что от «... поступили денежные средства на расчетные счета: ... ... ... ... ... ... ... ... ... ... ... ... ... ... ... ... ... ... ... ... ... ... ... ... ... ... ... ... ... ... ... ... ... ... ... ... ... ... ... ... ... ... ... Экспертным исследованием представленных документов установлено, что в «... на лицевые счета: ... ... ... ... ... ... ... ... ... ... ... ... ... ... ... ... ... ... ... ... ... ... ... ... ... ... ... ... ... ... ... ... ... ... ... ... ... ... ... ... ... ... ... ... ... ... ... ... ... ... ... ... ... ... ... ... ... ... ... ... ... ... ... ... ... ... ... ... ... ... ... ... ... ... ... ... ... ... ... ... ... ... ... ... Согласно заключению специалиста от ..., стоимость представленного на исследование фотоаппарата марки «... с учетом износа, по состоянию на ... составляет 20 500 рублей. (т.11, л.д.102-108) Согласно заключению специалиста от ..., рыночная стоимость, представленного на исследование мобильного телефона марки ... с учетом износа, по состоянию на ... составляет 1 370 рублей. (т.11, л.д.122-127) Согласно заключению специалиста от ..., рыночная стоимость ноутбука ... с учетом износа по состоянию на ... составляет 7 900 рублей. (т.11, л.д.139-144) Согласно заключению специалиста от ..., рыночная стоимость представленного на исследование ноутбука ... с учетом износа, по состоянию на ... составляет 6 320 рублей. (т.11, л.д.158-163) Согласно заключению специалиста от ..., рыночная стоимость представленного на исследование ноутбука «... с учетом износа, по состоянию на ... составляет 8 650 рублей. (т.11, л.д.177-182) Из протокола осмотра места происшествия от ... видно, что предметом осмотра являлось здание, на фасаде которого имеется надпись ... расположенное по адресу: .... (т.15, л.д.13-15) Из справок о состоянии вкладов ФИО13 и ФИО6 ... видно, что по банковским картам, оформленным на последних производились неоднократные взаимные транзакции. Так, в частности, за период с ... по ... проведено 11 операций по зачислениям и списаниям на суммы от 500 до 95 500 рублей (т.15, л.д.19-91). Указанные справки осмотрены (т.15, л.д.17-18), признаны вещественными доказательствами и приобщены к уголовному делу (т.15, л.д.99) Из протокола очной ставки между подозреваемой ФИО13 и обвиняемым ФИО17 видно, что последний подтвердил свои показания, данные в ходе предварительного следствия о том, что в начале ... года по предложению ФИО13, за вознаграждение привел к неё около 5 человек, в том числе и ФИО9. Указанной деятельностью вместе с ним занимался также и ФИО96, который привозил клиентов к ФИО13 Также ФИО96 привозил ФИО13 и копии паспортов граждан, на которых ФИО13 оформляла кредиты. (т.14, л.д.73-76) Из протокола очной ставки между подозреваемой ФИО13 и обвиняемым ФИО96 видно, что последний подтвердил, что ... Из копии кредитного договора от ... и приложений к нему видно, что он был заключен между ФИО13 и .... В графе «Сумма кредита на оплату товара» указано: 22 700 рублей; в графе «Сумма первоначального взноса» указано 4 000 рублей. В графе «Наименование, марка, описание и цена первого товара» указано: «Сантехника». В графе «Общая стоимость товаров (услуг)» указано: 26 700 рублей. В графе «Информация о ТСП» указано: «ИП ФИО10» Из светокопии паспорта приложенного к договору видно, что она заверена от имени ФИО11 (т.8, л.д.77-82) Из копии кредитного договора от ... и приложений к нему видно, что он был заключен между ФИО89 и «.... В графе «Сумма кредита на оплату товара» указано: 80 600 рублей; в графе «Сумма первоначального взноса» указано 45 000 рублей. В графе «Наименование, марка, описание и цена первого товара» указано: «Отопительные системы». В графе «Общая стоимость товаров (услуг)» указано: 125 600 рублей. В графе «Информация о ТСП» указано: «ИП ФИО8» Из светокопии паспорта приложенного к договору видно, что она заверена от имени ФИО6 ... (т.8, л.д.83-90) Согласно справке ...» от ..., ФИО26, ФИО89, ФИО90 и ФИО88 в указанном предприятии не трудоустроены. (т.3, л.д.232) Из протокола очной ставки между подозреваемым ФИО17 и свидетелем ФИО89 видно, что последний подтвердил свои показания об обстоятельствах оформления на его имя кредитного договора в начале ... года. (т.13, л.д.227-229) Из протокола очной ставки между подозреваемым ФИО96 и свидетелем ФИО89 видно, что последний подтвердил свои показания об обстоятельствах оформления на его имя кредитного договора в начале ... года. (т.13, л.д.245-247) Из протокола очной ставки между подозреваемой ФИО13 и свидетелем ФИО89 видно, что последний подтвердил свои показания об обстоятельствах оформления ФИО13 кредита на его имя ... года. (т.14, л.д.81-83) Из копии кредитного договора от ... и приложений к нему видно, что он был заключен между ФИО18 и «.... В графе ... (т.8, л.д.126-133) Согласно справке МОБУ СОШ №... от ..., ФИО18 в указанном учреждении не работает. (т.3, л.д.226) Из протокола очной ставки между подозреваемой ФИО13 и свидетелем ФИО18 видно, что последняя подтвердила свои показания об обстоятельствах оформления ФИО13 кредита на её имя ... года. (т.14, л.д.90-92) Из копии кредитного договора от ... и приложений к нему видно, что он был заключен между ФИО9 .... и ... В графе «... (т.8, л.д.91-100) Из протокола очной ставки между подозреваемым ФИО17 и свидетелем ФИО9 ... видно, что последняя подтвердила свои показания об обстоятельствах оформления на её имя кредитного договора в начале ... года. (т.13, л.д.218-220) Из протокола очной ставки между подозреваемым ФИО96 и свидетелем ФИО9 ... видно, что последняя подтвердила свои показания об обстоятельствах оформления на её имя кредитного договора в ... года. (т.13, л.д.227-229) Из протокола очной ставки между подозреваемой ФИО13 и свидетелем ФИО9 .... видно, что последняя подтвердила свои показания об обстоятельствах оформления ФИО13 кредита на её имя, а ФИО84 на имя её сожителя ФИО93. (т.14, л.д.84-86) Из копии кредитного договора от ... и приложений к нему видно, что он был заключен между ФИО90 и «.... В графе «Сумма кредита на оплату товара» указано: 31 600 рублей; в графе «Сумма первоначального взноса» указано: 11 000 рублей. В графе ... (т.8, л.д.101-108) Из копии кредитного договора от ... и приложений к нему видно, что он был заключен между ФИО94 и «... В графе «... (т.8, л.д.109-116) Согласно справке ...» от ..., ФИО94 в указанном предприятии не работает. (т.3, л.д.92) Из копии кредитного договора от ... и приложений к нему видно, что он был заключен между ФИО22 и «.... В графе «... (т.8, л.д.144-152) Из протокола очной ставки между подозреваемым ФИО96 и свидетелем ФИО27 видно, что последняя подтвердила свои показания об обстоятельствах оформления на имя ФИО22 кредитного договора в ... года. (т.13, л.д.230-232) Из протокола очной ставки между подозреваемой ФИО13 и свидетелем ФИО27 видно, что последняя подтвердила свои показания об обстоятельствах оформления на имя ФИО22 кредитного договора ... года. (т.14, л.д.87-89) Из копии кредитного договора от ... и приложений к нему видно, что он был заключен между ФИО30 и .... В графе «.... (т.8, л.д.162-169) Согласно справке ...» от ..., ФИО30 в указанную организацию не трудоустраивалась. (т.3, л.д.230) Из копии кредитного договора от ... и приложений к нему видно, что он был заключен между ФИО87 и «.... В графе ... (т.8, л.д.178-185) Из копии кредитного договора от ... и приложений к нему видно, что он был заключен между ФИО88 и «... В графе «... (т.8, л.д.134-142) Из копии кредитного договора от ... и приложений к нему видно, что он был заключен между ФИО26 и .... В графе «... (т.8, л.д.117-125) Из протокола очной ставки между подозреваемым ФИО17 и свидетелем ФИО26 видно, что последняя подтвердила свои показания об обстоятельствах оформления на её имя кредитного договора весной .... (т.13, л.д.221-223) Из протокола очной ставки между подозреваемой ФИО13 и свидетелем ФИО26 видно, что последняя подтвердила свои показания об обстоятельствах оформления ФИО13 кредитного договора на её имя. (т.14, л.д.96-98) Из копии кредитного договора от ... и приложений к нему видно, что он был заключен между ФИО93 и .... В графе ... (т.8, л.д.186-195) Из копии кредитного договора от ... и приложений к нему видно, что он был заключен между ФИО24 и «.... В графе «... (т.8, л.д.69-76) Из копии кредитного договора от ... и приложений к нему видно, что он был заключен между ФИО86 и «.... В графе «... (т.8, л.д.223-230) Из протокола очной ставки между подозреваемым ФИО96 и свидетелем ФИО86 видно, что последний подтвердил свои показания об обстоятельствах оформления на его имя кредитного договора ... года. (т.13, л.д.239-241) Из копии кредитного договора от ... и приложений к нему видно, что он был заключен между ФИО92 и «.... В графе ... (т.8, л.д.231-238) Согласно уведомлению «... от ..., адресованного ФИО19 видно, что у неё имеется задолженность по договору о предоставлении целевого потребительского кредита от ... в размере 6 379, 33 рублей. (т.3, л.д.8) Согласно уведомлению «... от ..., адресованного ФИО19 видно, что у неё имеется задолженность по договору о предоставлении целевого потребительского кредита от ... в размере 21 220, 83 рублей. (т.3, л.д.10) Из заявления представителя «... ФИО4 от ... видно, что он просит привлечь к ответственности лиц, которые ... заключили кредитный договор на имя ФИО19 на приобретение газовой плиты, холодильника, малой бытовой техники на сумму 88 182 рубля. (т.3, л.д.38-39) Из заявления представителя «... ФИО4 от ... видно, что он просит привлечь к ответственности лиц, которые используя личные данные граждан (светокопии паспортов) без их участия оформили кредитные договора на следующих клиентов: ФИО54, ФИО64, ФИО42, ФИО94, ФИО9 ... ФИО13, ФИО24 (т.3, л.д.52-53) Из копии кредитного договора от ... и приложений к нему видно, что он был заключен между ФИО19 и «.... В графе ... (т.9, л.д.1-13) Из копии кредитного договора от ... и приложений к нему видно, что он был заключен между ФИО28 и .... В графе ... (т.9, л.д.27-39) Согласно справке ...» от ..., ФИО28 в указанном предприятии не работает и трудовой договор с ним не заключался. (т.3, л.д.228) Из заявления представителя ...) ФИО5 видно, что в нем он просит привлечь к уголовной ответственности неустановленное лицо, которое по паспорту ФИО23 ... оформило кредитный договор без цели возврата заемных средств, чем причинило банку материальный ущерб. (т.1, л.д.208-209) Из копии кредитного договора от ... и приложений к нему видно, что он был заключен между ФИО23 и ... В графе «... (т.1, л.д.210-217; т.7, л.д.43-49) Согласно справке ...» от ..., ФИО2 ... не является работником данного предприятия. (т.2, л.д.212) Из выписки по счетам ... от ... видно, что ... было произведено перечисление 45 218 рублей в оплату товара, приобретенного ФИО23 (т.4, л.д.28) Согласно справке ... от ... видно, что остаток основного долга по кредитному договору, оформленному на имя ФИО23 составляет 42 305, 18 рублей. (т.4, л.д.29) Из заявления представителя ...) ФИО5 видно, что в нем он просит привлечь к уголовной ответственности неустановленное лицо, которое, по паспорту ФИО7 ... оформило кредитный договор без цели возврата заемных средств. По указанному кредитному договору ... поступил платеж в размере 4 200 рублей, который по-мнению заявителя является уловкой, направленной на отвлечение внимания. (т.2, л.д.156-157) Из копии кредитного договора от ... и приложений к нему видно, что он был заключен между ФИО7 и ... «...». В графе «Общая сумма кредита» указано: 43 400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 (т.2, л.д.158-165; т.7, л.д.79-85) Из выписки по счетам ... от ... видно, что ... было произведено перечисление 43 400 рублей в оплату товара, приобретенного ФИО7 (т.4, л.д.30) Согласно справке ... от ... видно, что остаток основного долга по кредитному договору, оформленному на имя ФИО7 составляет 40 512 рублей. (т.4, л.д.31) Таким образом, на основании приведенных выше согласующихся между собой доказательств, достоверность и допустимость которых у суда сомнений не вызывает, суд приходит к выводу о доказанности вины ФИО13, ФИО17 и ФИО96 в совершении мошенничества, то есть хищения чужого имущества путем обмана, группой лиц по предварительному сговору в крупном размере и квалифицирует их действия по ч.3 ст. 159 УК РФ . О наличии у ФИО13, ФИО17 и ФИО96 корыстного умысла, свидетельствуют их действия направленные на подыскание лиц, согласных за относительно небольшое вознаграждение оформить кредиты на свое имя и обещание последним погасить кредитную задолженность. Об отсутствии у последних намерения на погашение кредитов свидетельствует то, что платежи по кредитам вносились лишь непродолжительное время, с целью придания видимости платежеспособности клиентов. Указанные обстоятельства подтверждаются показаниями свидетелей – лиц на которых были оформлены кредитные договора, а также представителей банков и индивидуальными предпринимателями, на счета которых поступали деньги за якобы реализованные в кредит товары. Кроме того, свои показания об обстоятельствах совершенного преступления лица, на чье имя были оформлены кредитные договоры подтвердили в ходе очных ставок с подсудимыми. О наличии в действиях подсудимых ФИО13, ФИО17 и ФИО100 квалифицирующего признака «группой лиц по предварительному сговору» свидетельствует совместность и согласованность их действий при совершении преступления К показаниям подсудимых ФИО13, ФИО17 и ФИО96, не признавших себя виновными в совершении преступлений, суд относится критически и расценивает их как данные с целью реализации права на защиту, поскольку они опровергаются представленными доказательствами. Вина подсудимой ФИО13 в совершении мошенничества, то есть хищения чужого имущества путем обмана, группой лиц по предварительному сговору в крупном размере, подтверждается совокупностью следующих доказательств. Свидетель ФИО47 суду показала, что ... ... ... ... ... ... ... ... ... ... ... ... ... ... ... ... ... ... ... ... ... ... ... ... ... ... ... Свидетель ФИО44 суду показала, что ... ... ... ... ... ... ... ... ... ... ... ... Свидетель ФИО46 суду показала, что ... ... ... Свидетель ФИО49 суду показала, ... ... ... ... ... ... ... ... ... ... ... ... ... ... ... ... ... ... ... ... ... ... ... ... ... ... ... ... ... ... ... ... ... ... Свидетель ФИО82 суду показала, что ... ... Свидетель ФИО91 суду показала, ... ... ... ... ... ... ... Свидетель ФИО38 суду показала, ... Свидетель ФИО35 суду показал, ... ... ... ... ... ... ... ... Свидетель ФИО41 суду показал, ... ... Свидетель ФИО43 суду показала, ... ... Свидетель ФИО48 суду показала, ... ... ... ... ... ... ... ... ... ... ... ... ... ... ... ... ... ... ... ... ... ... ... ... ... ... ... ... ... ... ... ... ... ... ... Таким образом, на основании приведенных выше согласующихся между собой доказательств, достоверность и допустимость которых у суда сомнений не вызывает, суд приходит к выводу о доказанности вины ФИО13 в совершении мошенничества, то есть хищения чужого имущества путем обмана, группой лиц по предварительному сговору в крупном размере и квалифицирует её действия по ч.3 ст. 159 УК РФ . О наличии у ФИО13 корыстного умысла, свидетельствуют их действия направленные на подыскание лиц, согласных за относительно небольшое вознаграждение оформить кредиты на свое имя и обещание последним погасить кредитную задолженность. Об отсутствии у последних намерения на погашение кредитов свидетельствует то, что платежи по кредитам вносились лишь непродолжительное время, с целью придания видимости платежеспособности клиентов. Указанные обстоятельства подтверждаются показаниями свидетелей – лиц на которых были оформлены кредитные договора, а также представителей банков и индивидуальными предпринимателями, на счета которых поступали деньги за якобы реализованные в кредит товары. Кроме того, свои показания об обстоятельствах совершенного преступления лица, на чье имя были оформлены кредитные договоры подтвердили в ходе очных ставок с ФИО13 О наличии в действиях ФИО13 квалифицирующего признака «группой лиц по предварительному сговору» свидетельствует совместность и согласованность её действий с лицом, уголовное дело в отношении которого выделено в отдельное производство, при совершении преступления К показаниям подсудимой ФИО13 не признавшей себя виновной в совершении преступления, суд относится критически и расценивает их как данные с целью реализации права на защиту, поскольку они опровергаются представленными доказательствами. Вина подсудимой ФИО13 в совершении мошенничества, то есть хищения чужого имущества путем обмана, группой лиц по предварительному сговору в крупном размере, подтверждается совокупностью следующих доказательств. Из протокола явки с повинной от ... видно, что ФИО6 ... сообщила, что в период с ... работала по агентскому договору с ... и заключила около 10 фиктивных договоров займа на различных людей, в том числе на ФИО7, ФИО23, ФИО34 на различные суммы, на различного рода товар, который реально не приобретался, а обналичивались лишь денежные средства. При этом, многие из лиц, на которых оформлен договор, об этом даже не знали, а денежные средства поступали ей и ФИО13, которыми они впоследствии распоряжались по своему усмотрению. (т.2, л.д.223)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ФИО95 ... оформило кредитный договор без цели возврата заемных средств, чем причинило банку материальный ущерб. (т.1, л.д.197-198) Из копии кредитного договора от ... и приложений к нему видно, что он был заключен между ФИО95 и ... В графе «... (т.1, л.д.199-206; т.7, л.д.1-7) Согласно справке ... от ..., ФИО95 не является работником данного учреждения. (т.2, л.д.214-215) Из заявления представителя ... ФИО4 от ... видно, что он просит привлечь к ответственности лиц, которые используя личные данные граждан (светокопии паспортов) без их участия оформили кредитные договора на следующих клиентов: ФИО54, ФИО64, ФИО42, ФИО94, ФИО9 ... ФИО13, ФИО24 (т.3, л.д.52-53) Из выписки по счетам ... от ... видно, что ... было произведено перечисление 47 196 рублей в оплату товара, приобретенного ФИО95 (т.4, л.д.10) Согласно справке ... от ... видно, что остаток основного долга по кредитному договору, оформленному на имя ФИО95 составляет 47 196 рублей. (т.4, л.д.11) Из протокола обыска, проведенного ... в ... в ... принадлежащей ФИО99 видно, что были обнаружены и изъяты компакт-диски, копии банковских документов, копии паспортов, оргтехника ... (т.6, л.д.232). Из заключения почерковедческой экспертизы от ... видно, что эксперт пришел к следующим выводам: ... ... ... ... ... ... ... ... ... ... ... ... ... ... ... ... ... ... ... ... ... ... ... ... ... ... ... ... ... ... ... ... ... ... ... ... ... Экспертным исследованием представленной выписки по операциям по расчетному счету ИП ФИО8, открытому в филиале ...», на расчетный счет ФИО13, открытый в ..., за период с ... по ... были перечислены денежные средства на общую сумму 613 500 рублей с назначением платежа «Перевод на карту для оплаты товара. НДС не облагается». (т.10, л.д.177-199) Из выписки по счетам ...) от ... видно, что ... было произведено перечисление 48 618 рублей в оплату товара, приобретенного ФИО75 (т.4, л.д.12) Согласно справке ...) от ... видно, что остаток основного долга по кредитному договору, оформленному на имя ФИО74 составляет 48 618 рублей. (т.4, л.д.13) Из копии кредитного договора от ... и приложений к нему видно, что он был заключен между ФИО75 и ... В графе «Общая сумма кредита» указано: 48 618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 (т.7, л.д.15-21) Из выписки по счетам ...) от ... видно, что ... было произведено перечисление 49 209 рублей в оплату товара, приобретенного ФИО88 (т.4, л.д.14) Согласно справке ...) от ... видно, что остаток основного долга по кредитному договору, оформленному на имя ФИО78 составляет 49 209 рублей. (т.4, л.д.15) Из копии кредитного договора от ... и приложений к нему видно, что он был заключен между ФИО77 и ... В графе «... (т.7, л.д.22-28)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ФИО65 ... оформило кредитный договор без цели возврата заемных средств, чем причинило банку материальный ущерб. (т.1, л.д.167-168) Из копии кредитного договора от ... и приложений к нему видно, что он был заключен между ФИО65 и ... В графе «Общая сумма кредита» указано: 47 126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 (т.1, л.д.173-176; т.7, л.д.29-35) Согласно справке ... от ..., ФИО65 не является работником данного учреждения. (т.2, л.д.214-215) Из выписки по счетам ... от ... видно, что ... было произведено перечисление 47 126 рублей в оплату товара, приобретенного ФИО65 (т.4, л.д.36)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ФИО66 ... оформило кредитный договор без цели возврата заемных средств, чем причинило банку материальный ущерб. (т.1, л.д.230-231) Из копии кредитного договора от ... и приложений к нему видно, что он был заключен между ФИО66 и ... В графе «Общая сумма кредита» указано: 43 907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В.В. (т.1, л.д.232-239; т.7, л.д.36-42) Из справки ... от ... видно, что ФИО66 там не трудоустроен. (т.2, л.д.168) Из выписки по счетам ... от ... видно, что ... было произведено перечисление 43 907 рублей в оплату товара, приобретенного ФИО66 (т.4, л.д.16) Согласно справке ...) от ... видно, что остаток основного долга по кредитному договору, оформленному на имя ФИО66 составляет 43 907 рублей. (т.4, л.д.17)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ФИО67 ... оформило кредитный договор без цели возврата заемных средств, чем причинило банку материальный ущерб. (т.1, л.д.219-220) Из копии кредитного договора от ... и приложений к нему видно, что он был заключен между ФИО67 и ... ... В графе «Общая сумма кредита» указано: 52 546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В.В. (т.1, л.д.221-228; т.7, л.д.50-56) Из выписки по счетам ...) от ... видно, что ... было произведено перечисление 52 546 рублей в оплату товара, приобретенного ФИО67 (т.4, л.д.18) Согласно справке ...) от ... видно, что остаток основного долга по кредитному договору, оформленному на имя ФИО67 составляет 52 546 рублей. (т.4, л.д.19)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ФИО68 ... оформило кредитный договор без цели возврата заемных средств, чем причинило банку материальный ущерб. (т.2, л.д.100-101) Из копии кредитного договора от ... и приложений к нему видно, что он был заключен между ФИО68 и ... В графе «... (т.2, л.д.102-110; т.7, л.д.57-64) Согласно справке ... от ..., ФИО68 не является работником данного учреждения. (т.2, л.д.214-215) Из выписки по счетам ... от ... видно, что ... было произведено перечисление 5 842 рублей в оплату товара, приобретенного ФИО68 (т.4, л.д.20) Согласно справке ...) от ... видно, что остаток основного долга по кредитному договору, оформленному на имя ФИО68 составляет 6 227 рублей. (т.4, л.д.21)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ФИО69 ... оформило кредитный договор без цели возврата заемных средств, чем причинило банку материальный ущерб. (т.1, л.д.241-242) Из копии кредитного договора от ... и приложений к нему видно, что он был заключен между ФИО69 и ... В графе ... (т.1, л.д.243-250; т.7, л.д.65-71) Из выписки по счетам ...) от ... видно, что ... было произведено перечисление 50 518 рублей в оплату товара, приобретенного ФИО69 (т.4, л.д.22) Согласно справке ... от ... видно, что остаток основного долга по кредитному договору, оформленному на имя ФИО69 составляет 58 455 рублей. (т.4, л.д.23)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ФИО70 ... оформило кредитный договор без цели возврата заемных средств, чем причинило банку материальный ущерб. (т.2, л.д.145-146) Из копии кредитного договора от ... и приложений к нему видно, что он был заключен между ФИО70 и ... В графе «Общая сумма кредита» указано: 69 801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 (т.2, л.д.147-154; т.7, л.д.72-78) Из выписки по счетам ... от ... видно, что ... было произведено перечисление 69 801 рубля в оплату товара, приобретенного ФИО70 (т.4, л.д.24) Согласно справке ... от ... видно, что остаток основного долга по кредитному договору, оформленному на имя ФИО70 составляет 69 801 рубль. (т.4, л.д.25)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ФИО71 ... оформило кредитный договор без цели возврата заемных средств, чем причинило банку материальный ущерб. (т.2, л.д.123-124) Из копии кредитного договора от ... и приложений к нему видно, что он был заключен между ФИО71 и ... В графе «Общая сумма кредита» указано: 59 780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В.В. (т.2, л.д.125-132; т.7, л.д.86-92) Согласно справке ... от ..., ФИО72 не является работником данного учреждения. (т.2, л.д.214) Из выписки по счетам ... от ... видно, что ... было произведено перечисление 19 780 рублей в оплату товара, приобретенного ФИО71 (т.4, л.д.26) Согласно справке ... от ... видно, что остаток основного долга по кредитному договору, оформленному на имя ФИО71 составляет 59 780 рублей. (т.4, л.д.27) Таким образом, на основании приведенных выше согласующихся между собой доказательств, достоверность и допустимость которых у суда сомнений не вызывает, суд приходит к выводу о доказанности вины ФИО13 в совершении мошенничества, то есть хищения чужого имущества путем обмана, группой лиц по предварительному сговору в крупном размере и квалифицирует её действия по ч.3 ст. 159 УК РФ . О наличии у ФИО13 корыстного умысла, свидетельствуют её действия направленные на подыскание лиц, согласных за относительно небольшое вознаграждение оформить кредиты на свое имя и обещание последним погасить кредитную задолженность. Об отсутствии у ФИО13 намерения на погашение кредитов свидетельствует то, что платежи по кредитам вносились лишь непродолжительное время, с целью придания видимости платежеспособности клиентов. Указанные обстоятельства подтверждаются показаниями свидетелей – лиц, на которых были оформлены кредитные договора, а также представителей банков и индивидуальных предпринимателей, на счета которых поступали деньги за якобы реализованные в кредит товары. Кроме того, свои показания об обстоятельствах совершенного преступления лица, на чье имя были оформлены кредитные договоры, подтвердили в ходе очных ставок с ФИО13 О наличии в действиях ФИО13 квалифицирующего признака «группой лиц по предварительному сговору» свидетельствует совместность и согласованность её действий с лицом, уголовное дело в отношении которого выделено в отдельное производство, при совершении преступления. К показаниям подсудимой ФИО13 не признавшей себя виновной в совершении преступления, суд относится критически и расценивает их как данные с целью реализации права на защиту, поскольку они опровергаются представленными доказательствами. Вина подсудимой ФИО13 в совершении покушения на мошенничество, то есть хищение чужого имущества путем обмана, группой лиц по предварительному сговору в крупном размере, подтверждается совокупностью следующих доказательств. Из оглашенных с согласия сторон показаний свидетеля ФИО31, данных при допросе в ходе предварительного следствия видно, ... ... ... ... ... ... ... Свидетель ФИО33 суду показал, ... ... ... ... ... ... ... ... ... Из заключения почерковедческой экспертизы от ... видно, что эксперт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кредитном досье, заполненном от имени ФИО31 – рукописные записи и подпись выполнены не ФИО85 ФИО31, а вероятно ФИО6 ...., с подражанием почерку и подписи ФИО31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кредитном досье, заполненном от имени ФИО32 – рукописные записи и подпись выполнены не ФИО85 ФИО32, а вероятно ФИО6 ...., с подражанием почерку и подписи ФИО32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кредитном досье, заполненном от имени ФИО33 – рукописные записи и подпись выполнены не ФИО85 ФИО33; рукописные записи исполнены, вероятно ФИО6 ... с подражанием почерку ФИО33, где идентифицировать подпись не представилось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кредитном досье, заполненном от имени ФИО34 – рукописные записи и подпись выполнены не ФИО85 ФИО34, а вероятно ФИО6 ... с подражанием почерку и подписи ФИО34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кредитном досье, заполненном от имени ФИО35 – рукописные записи и подпись выполнены не ФИО85 ФИО35; вероятнее всего, рукописные записи исполнены ФИО6 ... с подражанием почерку ФИО35, где идентифицировать подпись от имени ФИО35 не представилось возможным.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кредитном досье, заполненном от имени ФИО36 – рукописные записи исполнены ФИО6 ... где идентифицировать подпись ФИО36 не представилось возможным.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кредитном досье, заполненном от имени ФИО61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кредитном досье, заполненном от имени ФИО74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кредитном досье, заполненном от имени ФИО76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кредитном досье, заполненном от имени ФИО65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кредитном досье, заполненном от имени ФИО66 – рукописные записи и подпись выполнены ФИО13, равно как и подпись, но в вероятной форме.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кредитном досье, заполненном от имени ФИО67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кредитном досье, заполненном от имени ФИО68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кредитном досье, заполненном от имени ФИО69 – рукописные записи и подпись выполнены ФИО13, равно как и подпись, но в вероятной форме.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 кредитном досье, заполненном от имени ФИО70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кредитном досье, заполненном от имени ФИО71 – идентифицировать рукописные записи и подпись не представилось возможным.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 кредитном досье, заполненном от имени ФИО59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 кредитном досье, заполненном от имени ФИО63 – рукописные записи и подпись выполнены ФИО6 ... равно как и подпись, но в вероятной форме.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 кредитном досье, заполненном от имени ФИО63 – рукописные записи выполнены ФИО13, где идентифицировать подпись не представилось возможным.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 кредитном досье, заполненном от имени ФИО95 – идентифицировать рукописные записи и подпись не представилось возможным. (т.10, л.д.83-92)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ФИО33 ... оформило кредитный договор без цели возврата заемных средств, чем причинило банку материальный ущерб. (т.2, л.д.24-25) Из копии кредитного договора от ... и приложений к нему видно, что он был заключен между ФИО33 и ... В графе ... (т.2, л.д.26-33; т.7, л.д.107-113) Согласно адресной справке, ФИО33 документированным ... не значится. (т.4, л.д.54)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ФИО59 ... оформило кредитный договор без цели возврата заемных средств, чем причинило банку материальный ущерб. (т.2, л.д.2-3) Из копии кредитного договора от ... и приложений к нему видно, что он был заключен между ФИО59 и ... В графе ... (т.2, л.д.4-11; т.7, л.д.114-120) Согласно адресной справке, ФИО59 документированной ... не значится. (т.4, л.д.52) Из заявления представителя КБ «Ренессанс Кредит» (ООО) ФИО5 видно, что в нем он просит привлечь к уголовной ответственности неустановленное лицо, которое по паспорту (или его ксерокопии) ФИО63 ... оформило кредитный договор без цели возврата заемных средств, чем причинило банку материальный ущерб. (т.2, л.д.46-47) Из копии кредитного договора от ... и приложений к нему видно, что он был заключен между ФИО63 и ... В графе «Общая сумма кредита» указано: 40 499 рублей. Кредит предоставлен на оплату товаров (услуг), приобретаемых у предприятия торговли. Из светокопии паспорта приложенного к договору видно, что она заверена от имени ФИО6 ... (т.2, л.д.48-55; т.7, л.д.121-127)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ФИО32 ... оформило кредитный договор без цели возврата заемных средств, чем причинило банку материальный ущерб. (т.2, л.д.68-69) Из копии кредитного договора от ... и приложений к нему видно, что он был заключен между ФИО32 и ... В графе «... (т.2, л.д.70-77; т.7, л.д.128-134) Согласно адресной справке, ФИО32 документированным ... не значится. (т.4, л.д.56)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ФИО60 ... оформило кредитный договор без цели возврата заемных средств, чем причинило банку материальный ущерб. (т.2, л.д.79-80) Из копии кредитного договора от ... и приложений к нему видно, что он был заключен между ФИО60 и ... В графе «... (т.2, л.д.81-87; т.7, л.д.135-141) Согласно адресной справке, ФИО60 документированной ... не значится. (т.4, л.д.51)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ФИО31 ... оформило кредитный договор без цели возврата заемных средств, чем причинило банку материальный ущерб. (т.2, л.д.13-14) Из копии кредитного договора от ... и приложений к нему видно, что он был заключен между ФИО31 и ... В графе «... (т.2, л.д.15-22; т.7, л.д.142-148) Согласно справке ... от ..., ФИО31 на указанном предприятии не трудоустроен. (т.2, л.д.170) Согласно адресной справке, ФИО31 документированным ... ... не значится. (т.4, л.д.60) Из заявления представителя ... ФИО5 видно, что в нем он просит привлечь к уголовной ответственности неустановленное лицо, которое по паспорту (или его ксерокопии) ФИО61 ... оформило кредитный договор без цели возврата заемных средств, чем причинило банку материальный ущерб. (т.2, л.д.57-58) Из копии кредитного договора от ... и приложений к нему видно, что он был заключен между ФИО61 и ... В графе ... (т.2, л.д.59-66; т.7, л.д.149-155) Согласно справке пенсионного фонда от ..., видно, что ФИО61 в указанном учреждении не работает. (т.2, л.д.215) Таким образом, на основании приведенных выше согласующихся между собой доказательств, достоверность и допустимость которых у суда сомнений не вызывает, суд приходит к выводу о доказанности вины ФИО13 в совершении покушения на мошенничество, то есть хищение чужого имущества путем обмана, группой лиц по предварительному сговору в крупном размере и квалифицирует её действия по ч.3 ст. -ч.3 ст. 159 УК РФ . О наличии у ФИО13 корыстного умысла, свидетельствуют её действия направленные на оформление фиктивных кредитных договоров по документам фактически не существующих лиц и лиц, которые в действительности не имели намерения на заключение подобных договоров. Об отсутствии у ФИО13 намерения на погашение кредитов свидетельствует то, что платежи по кредитам вносились лишь непродолжительное время, с целью придания видимости платежеспособности клиентов. Указанные обстоятельства подтверждаются показаниями свидетелей – лиц, на которых были оформлены кредитные договора, а также представителей банков и индивидуального предпринимателя ФИО8, на счет которого поступали деньги за якобы реализованные в кредит товары. О наличии в действиях ФИО13 квалифицирующего признака «группой лиц по предварительному сговору» свидетельствует совместность и согласованность её действий с лицом, уголовное дело в отношении которого выделено в отдельное производство, при совершении преступления. К показаниям подсудимой ФИО13 не признавшей себя виновной в совершении преступления, суд относится критически и расценивает их как данные с целью реализации права на защиту, поскольку они опровергаются представленными доказательствами. В соответствии с ч.3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Исходя из смысла уголовного закона, в отличие от группы лиц, заранее договорившихся о совместном совершении преступлений, организованная группа характеризуется, в частности, устойчивостью и организованностью, о чем может свидетельствовать стабильность ее состава, тесная взаимосвязь между членами, согласованность их действий, постоянство форм и методов преступной деятельности, временной промежуток ее существования, техническая оснащенность и другие обстоятельства. Организованная группа характеризуется наличием в ее составе организатора и заранее разработанного плана совместной преступной деятельности, распределением функций между членами группы при подготовке к совершению преступления и осуществлении преступного умысла. Об устойчивости группы может свидетельствовать особый порядок вступления в нее, подчинение групповой дисциплине, стабильность ее состава и организационных структур, сплоченность ее членов, постоянство форм и методов преступной деятельности, узкая преступная специализация участников. Вместе с тем, каких-либо объективных доказательств о том, что ФИО13 была ярко выраженным организатором преступной группы, в ходе предварительного следствия не добыто. Сама подсудимая ФИО13 указанное обстоятельство отрицала. Отрицали это и подсудимые ФИО17 и ФИО96, принимавшие участие лишь в отдельных эпизодах преступной деятельности. Распределение ролей между соучастниками при совершении преступлений не может однозначно свидетельствовать о наличии в действиях осужденных квалифицирующего признака «совершенное организованной группой», так как эти признаки могут быть и при квалификации содеянного по признаку «группой лиц по предварительному сговору». Как видно из материалов дела, ФИО13, ФИО17, ФИО96 и лицо, уголовное дело в отношении которого выделено в отдельное производство действовали совместно, согласованно, их действия были охвачены единым умыслом, направленным на достижение одной цели – завладение чужим имуществом, а четкого распределения функций между членами группы, характеризующих группу как организованную, материалы уголовного дела не содержат. Отсутствуют доказательства, что ФИО13 создала условия для реализации указанного плана, координировала действия всех членов организованной группы, вербовала её соучастников и оснащала их технически. Кроме того, не представлено доказательств наличия четкой субординации среди участников преступной деятельности и их подчиненности ярко выраженному лидеру. Также об отсутствии в группе постоянного состава, что могло бы свидетельствовать о её устойчивости, указывает и то, что отдельные преступления совершались в различном составе соучастников. Длительность существования группы – промежуток времени с первого до последнего из инкриминируемых преступлений, также вызывает у суда сомнения в наличии признака устойчивости преступной группы. При изложенных обстоятельствах, суд приходит к выводу о необходимости исключения из предъявленного подсудимым обвинения квалифицирующего признака – «организованной группой», по каждому из эпизодов обвинения. При назначении ФИО13 наказания, суд в качестве данных, характеризующих её личность учитывает, что она по месту жительства характеризуется положительно. В качестве смягчающих обстоятельств суд, при назначении ФИО13 наказания, суд учитывает, что она активно способствовала изобличению и уголовному преследованию других соучастников преступления. Отягчающих обстоятельств при назначении ФИО13 наказания, суд не находит. С учетом характера и степени общественной опасности преступлений, совершенных подсудимой ФИО13, вышеприведенных данных о её личности, а также влияния назначенного наказания на исправление осужденной и условия жизни её семьи, суд назначает ФИО13 наказание, за каждое из совершенных преступлений в виде лишения свободы, с учетом положений ч.1 ст. 62 УК РФ . При этом, суд считает возможным не назначать ФИО13 дополнительные наказания в виде штрафа и ограничения свободы, предусмотренные санкцией ч.3 ст. 159 УК РФ . При этом, суд не усматривает каких-либо смягчающих обстоятельств, связанных с целями и мотивами преступлений, ролью ФИО13, её поведением во время и после совершения преступлений, которые могли бы служить основанием для применения ст. 64 УК РФ , а ФИО84 не находит оснований для изменения категории совершенных ею преступлений на менее тяжкие в силу ч.6 ст. 15 УК РФ . Окончательное наказание ФИО13 суд назначает в соответствии с ч.3 ст. 69 УК РФ по совокупности преступлений, путем частичного сложения назначенных наказаний. С учетом данных о личности ФИО13 и совокупности вышеприведенных обстоятельств, суд приходит к выводу о возможности исправления осужденной без реального отбывания наказания и в соответствии со ст. 73 УК РФ постановляет считать назначенное наказание условным. При назначении ФИО17 наказания, суд в качестве данных, характеризующих его личность учитывает, что он по месту жительства характеризуется положительно. В качестве смягчающих обстоятельств суд, при назначении ФИО17 наказания, суд учитывает, что он в ходе предварительного следствия вину в совершении преступления признал полностью, активно способствовал раскрытию и расследованию преступления, изобличению и уголовному преследованию других соучастников преступления. Отягчающих обстоятельств при назначении ФИО17 наказания, суд не находит. С учетом характера и степени общественной опасности преступления, совершенного подсудимым ФИО17, вышеприведенных данных о его личности, смягчающих обстоятельств, а также влияния назначенного наказания на исправление осужденного и условия жизни его семьи, суд назначает ФИО17 наказание, в виде лишения свободы, с учетом положений ч.1 ст. 62 УК РФ . При этом, суд считает возможным не назначать ФИО17 дополнительные наказания в виде штрафа и ограничения свободы, предусмотренные санкцией ч.3 ст. 159 УК РФ . При этом, суд не усматривает каких-либо смягчающих обстоятельств, связанных с целями и мотивами преступления, ролью ФИО17, его поведением во время и после совершения преступления, которые могли бы служить основанием для применения ст. 64 УК РФ , а также не находит оснований для изменения категории совершенного им преступления на менее тяжкую в силу ч.6 ст. 15 УК РФ . С учетом данных о личности ФИО17, его отношения к содеянному и совокупности смягчающих обстоятельств, суд приходит к выводу о возможности исправления осужденного без реального отбывания наказания и в соответствии со ст. 73 УК РФ постановляет считать назначенное наказание условным. При назначении ФИО96 наказания, суд в качестве данных, характеризующих его личность учитывает, что он по месту жительства характеризуется положительно. В качестве смягчающих обстоятельств суд, при назначении ФИО96 наказания учитывает, что он в ходе предварительного вину в совершении преступления признал полностью, в содеянном раскаялся, активно способствовал раскрытию и расследованию преступления, изобличению и уголовному преследованию других соучастников преступления, имеет на иждивении малолетних детей. Отягчающих обстоятельств при назначении ФИО96 наказания, суд не находит. С учетом характера и степени общественной опасности преступления, совершенного подсудимым ФИО96, вышеприведенных данных о его личности, смягчающих обстоятельств, а также влияния назначенного наказания на исправление осужденного и условия жизни его семьи, суд назначает ФИО96 наказание в виде лишения свободы, с учетом положений ч.1 ст. 62 УК РФ . При этом, суд считает возможным не назначать ФИО96 дополнительные наказания в виде штрафа и ограничения свободы, предусмотренные санкцией ч.3 ст. 159 УК РФ . При этом, суд не усматривает каких-либо смягчающих обстоятельств, связанных с целями и мотивами преступлений, ролью ФИО96, его поведением во время и после совершения преступления, которые могли бы служить основанием для применения ст. 64 УК РФ , а ФИО84 не находит оснований для изменения категории совершенного им преступления на менее тяжкое в силу ч.6 ст. 15 УК РФ . С учетом данных о личности ФИО96, его отношения к содеянному и совокупности смягчающих обстоятельств, суд приходит к выводу о возможности исправления осужденного без реального отбывания наказания и в соответствии со ст. 73 УК РФ постановляет считать назначенное наказание условным. Гражданским истцом – ... в ходе предварительного следствия заявлен иск о взыскании с обвиняемого возмещения материального вреда, причинённого преступлениями в сумме 671 965, 57 рублей (т.13, л.д. 37-38). В судебном заседании представитель ... ФИО5 исковые требования поддержал и просил удовлетворить. Гражданским истцом – ... в ходе судебного рассмотрения был также заявлен иск о взыскании с ФИО6 ... ФИО13, ФИО17 и ФИО96 возмещения материального вреда, причинённого преступлениями в размере 1 749 946, 93 рублей, процентов за пользование чужими деньгами в размере 399 243, 76 рублей, а всего 2 149 190, 69 рублей. В судебном заседании представитель ... ФИО4 исковые требования поддержал и просил удовлетворить. Подсудимые ФИО13, ФИО17 и ФИО96, а также их защитники, возражали против удовлетворения исковых требований. Государственный обвинитель полагал исковые требования подлежащими удовлетворению. В исковом заявлении ... не конкретизировано к кому именно из подсудимых адресованы исковые требования. В исковом заявлении ... содержится требование о взыскании вреда на ряду с подсудимыми ФИО13, ФИО17 и ФИО96, также и с ФИО6 ... Однако, уголовное дело в отношении последней не рассмотрено, её вина в совершении преступления не установлена и она, в настоящее время, лишена возможности выразить свое отношение к исковым требованиям. При изложенных обстоятельствах суд считает необходимым признать за «...) и «...) право на удовлетворение гражданских исков и передать вопрос о размере возмещения на рассмотрение в порядке гражданского судопроизводства. На основании вышеизложенного, руководствуясь ст.ст. - 309 УПК РФ , суд ПРИГОВОРИЛ: Признать ФИО97 ФИО1 виновной в совершении преступлений, предусмотренных ч.3 ст. , ч.3 ст. , ч.3 ст. – ч.3 ст. 159 УК РФ и назначить ей наказание: по ч.3 ст. 159 УК РФ в виде 2 лет 6 месяцев лишения свободы; по ч.3 ст. 159 УК РФ в виде 2 лет лишения свободы; по ч.3 ст. 159 УК РФ в виде 1 года 10 месяцев лишения свободы; по ч.3 ст. -ч.3 ст. 159 УК РФ в виде 1 года лишения свободы. В соответствии с ч.3 ст. 69 УК РФ по совокупности преступлений, путем частичного сложения наказаний, назначить ФИО13 окончательное наказание в виде 3 лет лишения свободы. На основании ст. 73 УК РФ назначенное ФИО13, наказание считать условным с испытательным сроком 2 года. Контроль за поведением ФИО13, возложить на государственный специализированный орган, осуществляющий исправление осужденных, куда обязать её встать на учет, ежемесячно, в установленный срок являться на регистрацию, сообщать о всякой перемене места жительства. Меру пресечения ФИО13 в виде подписки о невыезде и надлежащем поведении отменить по вступлении приговора в законную силу. Признать ФИО17 ФИО2 виновным в совершении преступления, предусмотренного ч.3 ст. 159 УК РФ и назначить ему наказание в виде 2 лет лишения свободы. На основании ст. 73 УК РФ назначенное ФИО17, наказание считать условным с испытательным сроком 1 год. Контроль за поведением ФИО17, возложить на государственный специализированный орган, осуществляющий исправление осужденных, куда обязать его встать на учет, ежемесячно, в установленный срок являться на регистрацию, сообщать о всякой перемене места жительства и работы. Меру пресечения ФИО17 в виде подписки о невыезде и надлежащем поведении отменить по вступлении приговора в законную силу. Признать ФИО98 ФИО3 виновным в совершении преступления, предусмотренного ч.3 ст. 159 УК РФ и назначить ему наказание в виде 1 года 8 месяцев лишения свободы. На основании ст. 73 УК РФ назначенное ФИО96, наказание считать условным с испытательным сроком 1 год. Контроль за поведением ФИО96, возложить на государственный специализированный орган, осуществляющий исправление осужденных, куда обязать его встать на учет, ежемесячно, в установленный срок являться на регистрацию, сообщать о всякой перемене места жительства и работы. Меру пресечения ФИО96 в виде подписки о невыезде и надлежащем поведении отменить по вступлении приговора в законную силу. Разъяснить ФИО13, ФИО17 и ФИО96 порядок и основания отмены условного осуждения и продления испытательного срока, предусмотренные ст. УК РФ. Вещественные доказательства: - документы на ... – возвратить ФИО6 ... - сотовый телефон ... – возвратить ФИО13; - банковскую документацию и иные документы, хранящиеся в материалах уголовного дела – хранить при уголовном деле; - серьги женские, выполненные из металла желтого цвета в количестве 2 штук, упакованные в футляр красного цвета; монеты серебристого цвета, с изображенными на них рисунками зверей, надписью и гербом Банка ... в количестве 2 штук упакованные в футляр красного цвета; колокольчик золотистого цвета с расписными узорами в виде изогнутых линий черного цвета, упакованного в деревянный футляр с красной внутренней обшивкой, переданные в бухгалтерию ... – вернуть ФИО13; - автомашину марки ... – переданную ФИО13 на ответственное хранение, вернуть собственнику – ФИО83. Снять арест со ... Признать за ... и ... право на удовлетворение гражданских исков и передать вопрос о размере возмещения на рассмотрение в порядке гражданского судопроизводства. Приговор может быть обжалован в течение 10 суток со дня провозглашения в Верховный Суд РБ через Белорецкий межрайонный суд РБ. В случае подачи апелляционных жалоб, осужденные вправе поручать осуществление своей защиты избранным ими защитникам, либо ходатайствовать перед судом о назначении защитников. Председательствующий судья Г.О. Хватков Приговор вступил в законную силу 09 июня 2017 года. Суд: Белорецкий городской суд (Республика Башкортостан) (подробнее) Судьи дела: Хватков Г.О. (судья) (подробнее) Последние документы по делу: Приговор от 14 августа 2017 г. по делу № 1-18/2017 Приговор от 28 мая 2017 г. по делу № 1-18/2017 Приговор от 15 мая 2017 г. по делу № 1-18/2017 Приговор от 9 мая 2017 г. по делу № 1-18/2017 Приговор от 3 мая 2017 г. по делу № 1-18/2017 Приговор от 9 апреля 2017 г. по делу № 1-18/2017 Приговор от 21 марта 2017 г. по делу № 1-18/2017 Приговор от 16 февраля 2017 г. по делу № 1-18/2017 Показать все документы по этому делу Судебная практика по: По мошенничеству Судебная практика по применению нормы ст. 159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