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«Ремстрой Южный» выплачивает ФИО1, ФИО3, ФИО4 в счет возмещения материального ущерба, причиненного в результате пролива, сумму в размере 127688 руб., в счет возмещения убытков, понесенных в связи с оплатой услуг специалиста по составлению отчета о стоимости причиненного истцам материального ущерба в результате пролива квартиры, штрафа, присужденного судом в пользу истцов за несоблюдение в добровольном порядке удовлетворения требований потребителя, компенсации морального вреда, возмещения судебных расходов (услуги представителя) сумме в размере 55000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Указанная в п. мирового соглашения сумму выплачивается в следующем порядке: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 выплачивается денежная сумма в размере 60 896 руб. путем перечисления на лицевой счет истца ФИО1, реквизиты которого указаны в приложении к мировому соглашению. Истцы по настоящему гражданскому делу не возражают, что денежные средства будут перечисляться на лицевой счет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 30 июня 2017 года в размере 60896 руб. путем перечисления на лицевой счет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 31 июля 2017 года в размере 60896 руб. путем перечисления на лицевой счет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невыполнения, указанных в пункте 2 настоящего соглашения обязательств, данное мировое соглашение, являются основанием для взыскания в принудительном порядке.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гарантируют, что они заключили настоящее соглашение не вследствие стечения тяжелых обстоятельств на крайне невыгодных для себя условиях и настоящее соглашение не является для них кабальной сделкой. Мировое соглашение не нарушает прав и законные интересы других лиц и не противоречит закону. Производство по делу по иску ФИО1, ФИО3, ФИО4 к обществу с ограниченной ответственностью «Ремстрой Южный» о защите прав потребителя прекратить. Разъяснить сторонам, что повторное обращение в суд по спору между теми же сторонами, о том же предмете и по тем же основаниям не допускается. Возвратить ФИО1 (....) излишне уплаченную государственную пошлину по чеку - ордеру от 13.04.2017 года в размере 3 754 руб. На определение может быть подана частная жалоба во Владимирский областной суд через Муромский городской суд в течение 15 дней со дня вынесения. Председательствующий О.Б. Синицына Суд: Муромский городской суд (Владимирская область) (подробнее) Ответчики: ООО "РЕМСТРОЙ Южный" (подробнее) Судьи дела: Синицына Ольга Борисовна (судья) (подробнее) Последние документы по делу: Решение от 3 декабря 2017 г. по делу № 2-1054/2017 Решение от 11 октября 2017 г. по делу № 2-1054/2017 Решение от 18 сентября 2017 г. по делу № 2-1054/2017 Определение от 30 мая 2017 г. по делу № 2-1054/2017 Решение от 15 мая 2017 г. по делу № 2-1054/2017 Решение от 27 апреля 2017 г. по делу № 2-1054/2017 Определение от 8 марта 2017 г. по делу № 2-1054/2017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