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Отчет председателя правления ГСК № о проделанной работе за 2024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Отчет о результатах финансово-хозяйственной деятельности ГСК № 16 за 2024 год.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Отчет ревизионной комиссии ГСК № по результатам проверки финансово-хозяйственной деятельности за 2024 год.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Утверждение новой редакции Положения о ревизионной комиссии ГСК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Довыборы в состав ревизионной комиссии ГСК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Рассмотрение сметы доходов и расходов ГСК № 16 на 2025 год.</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Утверждение плана основных работ по содержанию ГСК № 16 на 2025 год.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Рассмотрение и утверждение штатного расписания работников ГСК № и размера их заработной платы.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Рассмотрение и утверждение членских взносов на 2025 год.</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Разное. По указанным вопросам были приняты решения: По первому вопросу: признана удовлетворительной работа председателя. Не допускать впредь заключений договорных работ, на суммы превышающие 50000 рублей, без утверждения на общем собрании членов ГСК №. По второму и третьему вопросам: принято решение обязать бухгалтера работать в программе 1-С и устранить недостатки до 08 июля 2025 года. По четвертому вопросу: утверждено новое Положение о ревизионной комиссии. По пятому вопросу: в состав ревизионной комиссии избран ФИО5 По шестому вопросу: принято решение о необходимости правлению разработать до 22 июля 2025 года смету доходов и расходов ГСК №. По седьмому вопросу: принято решение собрать до 01 апреля 2026 года с членов ГСК № целевой взнос в сумме 20000 рублей с разбивкой на несколько этапов на ремонт кровли. П восьмому вопросу: правлению указано доработать до 22 июля 2025 года штатное расписание работников ГСК № и размер их заработной платы. По девятому вопросу: принято решение с учетом разработки до 22 июля 2025 года сметы доходов и расходов ГСК №, рассмотреть размер членских взносов с последующим утверждением на правлении ГСК №. Кроме того, решением общего собрания были вынесены на обсуждение и приняты вопросы, касающиеся ограничения доступа в ремонтный бокс ФИО13 с привлечением сотрудников УВД, подготовить и передать в правоохранительные органы (прокуратуру) соответствующие документы в отношении бывшего председателя правления ГСК № ФИО8, поощрить работу члена ревизионной комиссии ФИО11 денежной суммой в размере 20000 рублей из средств ГСК №. Оспаривая решения общего собрания, истец ссылается на то, что при его проведении допущено существенное нарушение порядка созыва, подготовки и проведения собрания, участникам собрания не была предоставлена возможность ознакомления с документами, рассмотренными на общем собрании, у лиц, выступавших на собрании и не являющихся членами ГСК №, отсутствовали полномочия, допущено нарушение равенства прав участников собрания при его проведении, голосование проведено по вопросам, не заявленным в повестке собрания, допущено существенное нарушение порядка составления протокола. Суд не может согласиться с доводами истца в силу следующего. В соответствии с пунктами 5.1, 5.2 Устава, органами управления кооперативом являются общее собрание и Правление. Общее собрание является высшим органом управления кооперативом. Общее собрание созывается Правлением не реже одного раза в год. Внеочередное общее собрание созывается в 10-дневный срок по требованию не менее одной трети числе членов кооператива, а также по требованию ревизионной комиссии, администрации города и органа, осуществляющего по ее поручению функции контроля за деятельностью кооператива (п. 5.3 Устава). Собрание полномочно, если на нем присутствует 50% от общего числа членов кооператива. Если в течение получаса не собран кворум, установленный настоящим пунктом, собрание распускается. Оно откладывается не более чем на 30 дней. Повторное собрание считается правомочным при любом количестве членов кооператива. Решение по вопросам, относящимся к исключительной компетенции общего собрания членов кооператива, считаются принятыми, если за них проголосовало не менее 2/3 голосов от числа присутствующих на общем собрании членов кооператива, по иным вопросам – большинство (п. 5.4 Устава). Из материалов дела усматривается, что общее собрание членов ГСК № было назначено на 31 мая 2025 года в 12:00 часов, в объявлении о проведении собрании изложены вопросы, подлежащие рассмотрению на собрании (л.д. 117). Согласно протоколу общего собрания членов ГСК № от 31 мая 2025 года, собрание начато в 12:00, председателем собрания избран ФИО3, секретарем собрания избрана ФИО14 В связи с отсутствием кворума, собрание не состоялось. В соответствии с Уставом ГСК №, общее собрание назначено на другую дату – 21 июня 2025 года в 12:00 часов с той же повесткой (л.д. 109). В соответствии со ст. 56 ГПК РФ , содержание которой следует рассматривать в контексте с положениями п. 3 ст. 123 Конституции Российской Федерации и ст.ст. , 35 ГПК РФ ,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Одним из основополагающих принципов гражданского судопроизводства является принцип состязательности и равноправия сторон в процессе, который обеспечивается судом путем правильного определения обстоятельств, имеющих значение для дела, распределения между сторонами бремени доказывания, создания сторонам условий для предоставления доказательств и их исследования, объективной и всесторонней оценки доказательств, с отражением данной оценки в решении. Оценив установленные по делу обстоятельства в их совокупности, проанализировав и оценив представленные в дело доказательства по правилам ст.ст. , , Гражданского процессуального кодекса Российской Федерации, проверив допустимость, относимость, достоверность и достаточность доказательств, руководствуясь главой 9.1 Гражданского кодекса Российской Федерации, Федеральным законом от 24 июля 2023 года N 338-ФЗ "О гаражных объединениях и о внесении изменений в отдельные законодательные акты Российской Федерации", суд исходит из отсутствия правовых оснований для признания недействительными решений общего собрания, поскольку при проведении общего собрания 21 июня 2025 года не было допущено существенного нарушения порядка созыва, подготовки и проведения собрания, влияющего на волеизъявление участников собрания, а также не было допущено нарушение равенства прав участников собрания при его проведении. Все участники соответствующего гражданско-правового сообщества были заблаговременно уведомлены о предстоящем общем собрании. Решения собрания, отраженные в протоколе, приняты по вопросам, включенным в повестку дня, относящимся к компетенции собрания, при наличии необходимого кворума (п. 5.4 Устава), не противоречат основам правопорядка или нравственности. Основания для применения ст. 181.5 Гражданского кодекса Российской Федерации, согласно которой решение собрания ничтожно в частности, если оно принято при отсутствии необходимого кворума, возникают только в случае, если судом установлено, что кворум действительно фактически отсутствовал. Учитывая показания свидетелей, суд находит несостоятельными доводы истца о нарушении порядка созыва и извещения об общем собрании. А с учетом положений пункта 5.4 Устава ГСК №, состоявшееся 21 июня 2025 года собрание, даже при отсутствии необходимого кворума, было правомочно принимать решения по повестке дня, которая соответствует вопросам, рассмотренным на собрании. Оснований не доверять показаниям свидетелей у суда не имеется, поскольку они согласуются с другими доказательствами по делу. Кроме того, свидетели были предупреждены об уголовной ответственности по ст. Уголовного кодекса РФ. Кроме того, при составлении протокола соблюдены требования, изложенные в пункте 4 ст. 181.2 Гражданского кодекса РФ, оспариваемый протокол общего собрания № от 21 июня 2025 года содержит сведения о дате и времени начала собрания и окончания, наличии или отсутствии кворума, ссылку на список присутствующих, результаты голосования по каждому вопросу повестки дня, сведения о лицах, подписавших протокол. По смыслу ч. 4 ст. 21 Федерального закона от 24 июля 2023 года N 338-ФЗ, в предмет доказывания по настоящему спору входит установление статуса истца как собственника помещения; факт проведения собрания; нарушение требований Федерального закона при созыве и проведении собрания, на котором приняты оспариваемые истцом решения; неучастие истца в собрании или голосование против принятия таких решений; возможность повлиять на результаты голосования в случае участия в собрании; нарушение прав и законных интересов истца, причинение ущерба в результате принятия оспариваемого решения. При этом нарушение формальных требований, установленных ст.ст. 19 - 22 Федерального закона от 24 июля 2023 года N 338-ФЗ, при созыве, проведении и оформлении результатов общего собрания, могут служить основанием для признания его недействительным при условии, что такие нарушения являются существенными, т.е. связанными с отсутствием компетенции по рассматриваемым вопросам, отсутствием волеизъявления собственников (нарушения кворума), невозможностью определить волеизъявление (нарушения при оформлении результатов голосования). Решение общего собрания, компетентного для рассмотрения вопросов его повестки, при наличии необходимого кворума, не вызывающее сомнения с точки зрения оформления волеизъявления, не может быть признано недействительным по одним лишь формальным соображениям, поскольку в таком случае нарушались бы права участников собрания и третьих лиц, и не соблюдался бы необходимый баланс интересов. Доводы истца о нарушении порядка созыва, отсутствии кворума, нарушений при составлении протокола, отсутствии полномочий у участников собрания, нарушении равенства прав участников собрания при его проведении, расхождении вопросов, по которым принято решение, с повесткой дня, нарушении порядка составления протокола, не нашли своего подтверждения в ходе рассмотрения дела. Таким образом, судом не установлено обстоятельств, позволяющих признать оспариваемое решение недействительным или ничтожным. При изложенных обстоятельствах, заявленные истцом требования удовлетворению не подлежат. На основании изложенного, руководствуясь ст.ст. - 198 ГПК РФ , суд РЕШИЛ: Иск ФИО15 к Гаражно-строительному кооперативу № о признании недействительными решений общего собрания от 21 июня 2025 года – оставить без удовлетворения. Решение может быть обжаловано в Московский областной суд в течение месяца со дня изготовления его в окончательной форме через Железнодорожный городской суд Московской области. Судья Е.В. Артемова Мотивированный текст решения изготовлен 17 декабря 2025 года Суд: Железнодорожный городской суд (Московская область) (подробнее) Ответчики: ГСК 16 (подробнее) Судьи дела: Артемова Елена Викторовна (судья) (подробнее) Последние документы по делу: Решение от 16 декабря 2025 г. по делу № 2-4718/2025 Решение от 16 октября 2025 г. по делу № 2-4718/2025 Решение от 17 сентября 2025 г. по делу № 2-4718/2025 Решение от 29 июня 2025 г. по делу № 2-4718/2025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