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Согласно п. 37 Постановления Пленума ВС РФ от 02.07.2009г. № 14 при выселении граждан из жилых помещений по основаниям, перечисленным в статьях - 88 ЖК РФ , другое благоустроенное жилое помещение по договору социального найма, равнозначное по общей площади ранее занимаемому, предоставляется гражданам не в связи с улучшением жилищных условий, а потому иные обстоятельства (названные, например, в части 5 статьи , статье 58 ЖК РФ ), учитываемые при предоставлении жилых помещений гражданам, состоящим на учете в качестве нуждающихся в жилых помещениях, во внимание не принимаются. При этом граждане, которым в связи с выселением предоставлено другое равнозначное жилое помещение, сохраняют право состоять на учете в качестве нуждающихся в жилых помещениях, если для них не отпали основания состоять на таком учете (статья 55 ЖК РФ ). Таким образом, из содержания приведенных правовых норм следует, что предоставление гражданам в связи со сносом дома другого жилого помещения носит компенсационный характер и гарантирует им условия проживания, которые не должны быть ухудшены по сравнению с прежними с одновременным улучшением жилищных условий лишь с точки зрения безопасности. Судом в судебном заседании установлено, что заключением ### от ДД.ММ.ГГГГ. межведомственной комиссии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муниципального жилищного фонда в &lt;...&gt;, назначенной постановлением администрации г. Владимира от ДД.ММ.ГГГГ. ###, многоквартирный жилой дом, расположенный по адресу: &lt;...&gt; признан аварийным и подлежащим сносу в связи с физическим износом в процессе его эксплуатации на основании заключения ОНД и ПР по г. Владимиру и Суздальскому району от ДД.ММ.ГГГГ. ###, акта Управления Роспотребнадзора по Владимирской области от ДД.ММ.ГГГГ. ###, заключения специализированной организации ООО « &lt;...&gt;» от ДД.ММ.ГГГГ Постановлением администрации г. Владимира ### от ДД.ММ.ГГГГ. указанный дом признан аварийным и подлежащим сносу в связи с физическим износом в процессе его эксплуатации. Установлен срок отселения нанимателей жилых помещений до ДД.ММ.ГГГГ. Истцы, состоящие в браке, проживают в комнате ### ( соответствует помещениям №### на плате 1 этажа технического паспорта здания) на основании договора социального найма от ДД.ММ.ГГГГ. ### с учетом дополнительного соглашения к нему от ДД.ММ.ГГГГ., заключенного с ФИО16 ( ФИО3 ( супруг)-член семьи) на основании решения Октябрьского районного суда г. Владимира от ДД.ММ.ГГГГ., вступившего в законную силу ДД.ММ.ГГГГ которым за истцами признано право пользования спорным жилым помещением на условиях социального найма. Филатова-ФИО9 другого жилого помещения, на каком либо вещном праве не имеет. ФИО3 имеет в собственности ### доли в праве собственности на однокомнатную квартиру, площадью ### кв.м. по адресу: &lt;...&gt;, собственником ### долей в праве собственности, на которую является его мать ФИО7, проживающая в указанной квартире по месту регистрации с сыном ФИО8 Таким образом, в указанной однокомнатной квартире семья истцов, состоящая из двух человек, объективно проживать с другой семьей, также состоящей из двух взрослых человек, не может. На учете в качестве нуждающихся в жилых помещениях, истцы не состоят. Согласно ООО « ###» о техническом состоянии жилого дома : &lt;...&gt; от ДД.ММ.ГГГГ. несущая способность основных несущих конструкций жилого дома не обеспечена. Поэтому техническое состояние основных несущих конструктивных элементов: фундаментов, стен, междуэтажного и чердачного перекрытий оценивается как аварийное. До настоящего времени истцы из дома, признанного аварийным и подлежащим сносу не расселены, администрацией г. Владимира благоустроенное жилье взамен непригодного для проживания истцам не предоставлено, установлен срок для расселения до июня 2024 года, что объективно нарушает права истцов на проживание в нормальных условиях, при указанном состоянии дома, создает угрозу их жизни и здоровью. При таких обстоятельствах требования истцов подлежат удовлетворению. Предоставление им в связи с признанием занимаемого жилого помещения аварийным и подлежащим сносу другого жилого помещения имеет место не в связи с улучшением жилищных условий, а носит компенсационный характер и гарантирует им условия проживания, которые не должны быть ухудшены по сравнению с прежними с одновременным улучшением их лишь с точки зрения безопасности. В этой связи то обстоятельство, что они не признавались малоимущими и не состоят на учете в качестве нуждающихся в жилых помещений, правового значения не имеет. Поскольку истцы занимают согласно договору социального найма от ДД.ММ.ГГГГ. с учетом дополнительного соглашения от ДД.ММ.ГГГГ. жилое помещение, состоящее из двух комнат общей площадью ###.м., в том числе жилой площадью ### кв.м., им должно быть предоставлено благоустроенное жилое помещение не менее указанной площади. Руководствуясь ст.ст. - 198 ГПК РФ , суд РЕШИЛ: Исковые требования ФИО2 и ФИО3 удовлетворить. Обязать администрацию г. Владимира предоставить вне очереди ФИО2 и ФИО3 по договору социального найма благоустроенное жилое помещение в черте г. Владимира общей площадью не менее ### кв.м., в том числе жилой площадью не менее ###.м. Решение может быть обжаловано в месячный срок со дня его изготовления в окончательной форме во Владимирский областной суд через Октябрьский районный суд г. Владимира. Председательствующий судья О.Ф. Орешкина Решение в окончательной форме изготовлено ДД.ММ.ГГГГ Судья О.Ф. Орешкина Суд: Октябрьский районный суд г. Владимира (Владимирская область) (подробнее) Ответчики: Администрация г.Владимира (подробнее) Судьи дела: Орешкина О.Ф.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