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2</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05 июня 2017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Обязать являться один раз в месяц в орган внутренних дел по месту жительства или пребывания для регистрации, в дни установленные органом внутренних дел.</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Не посещать с целью распития спиртных напитков бары, кафе, рестораны и иные заведения, осуществляющие реализацию алкогольной продукции в розлив.</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Запретить выезд за пределы субъекта Российской Федерации, избранного ФИО1 для проживания или пребывания, без разрешения органа внутренних дел по месту жительства или пребывания. В судебном заседании представитель административного истца, ФИО2, действующий на основании доверенности, поддержал заявленные требования в полном объеме. ФИО1 в судебном заседании против установления в отношении неё административного надзора и ограничений не возражала. Заместитель прокурора Никифоровского района Тамбовской области Макарова Л.В. считает исковые требования об установлении административного надзора обоснованными и подлежащими удовлетворению. Выслушав стороны, заключение заместителя прокурора, исследовав материалы дела, суд признает требования подлежащими частичному удовлетворению по следующим основаниям. Во взаимосвязи части 1 и части 2 статьи 3 Федерального закона от 06.04.2011г. № 64-ФЗ «Об административном надзоре за лицами, освобожденными из мест лишения свободы», одним из оснований установления судом административного надзора в отношении совершеннолетнего лица, освобожденного из мест лишения свободы, является наличие у данного лица непогашенной либо неснятой судимости, за совершение преступлений при рецидиве преступлений. При этом за совершение преступления при опасном или особо опасном рецидиве преступлений, административный надзор устанавливается независимо от наличия оснований, предусмотренных частью3 настоящей статьи. В соответствии с приговором Никифоровского районного суда Тамбовской области от 03.04.2008 года в действиях ФИО1 содержался опасный рецидив преступлений. Согласно п. 2 ч. 1 ст. 5 Федерального закона от 06.04.2011г. № 64-ФЗ «Об административном надзоре за лицами, освобожденными из мест лишения свободы», административный надзор устанавливается в отношение лиц, указанных в части2 статьи3 настоящего Федерального закона, на срок, установленный законодательством Российской Федерации для погашения судимости, за вычетом срока, истекшего после отбытия наказания. Судимость ФИО1 по приговору Никифоровского районного суда Тамбовской области от 03 апреля 2008 года по п. «а» ч. 3 ст. 158 УК РФ , в соответствии с п. «г.» ч. 3 ст. 86 УК РФ (в редакции, действующей на момент совершения преступления - июль 2007 год) будет погашена 30.12.2017 года. В соответствии со ст. 4 Федерального закона от 06.04.2011г. № 64-ФЗ «Об административном надзоре за лицами, освобожденными из мест лишения свободы» в отношении поднадзорного лица устанавливаются административные ограничения. При разрешении вопроса об установлении административных ограничений, учитывая задачи административного надзора, суд считает целесообразным установить ФИО1 явку на регистрацию один раз в месяц в ОВД по месту жительства или пребывания для регистрации в дни установленные органом внутренних дел; запретить посещать с целью распития спиртных напитков бары, кафе, рестораны и иные заведения, осуществляющие реализацию алкогольной продукции в розлив; запретить выезд за пределы субъекта Российской Федерации, избранного ФИО1 для проживания или пребывания, без разрешения органа внутренних дел по месту жительства или пребывания. Руководствуясь ст.ст. - , , ч. 5 ст. 298 КАС РФ , суд РЕШИЛ: Административное исковое заявление МОМВД России «Мичуринский» удовлетворить. ФИО1, ДД.ММ.ГГГГ года рождения, уроженке р.&lt;адрес&gt;, проживающей по адресу: &lt;адрес&gt;, р.&lt;адрес&gt;, установить административный надзор на срок установленный законодательством Российской Федерации для погашения судимости, а именно до ДД.ММ.ГГГГ, и установить следующие административные ограничения:</w:t>
      </w: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Обязать являться один раз в месяц в орган внутренних дел по месту своего жительства или пребывания, для регистрации в дни установленные органом внутренних дел.</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Не посещать с целью распития спиртных напитков бары, кафе, рестораны и иные заведения, осуществляющие реализацию алкогольной продукции в розлив.</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Запретить выезд за пределы субъекта Российской Федерации, избранного для проживания или пребывания, без разрешения органа внутренних дел по месту жительства или пребывания Решение может быть обжаловано в апелляционном порядке в Тамбовский областной суд через Никифоровский районный суд в течение десяти дней со дня его принятия. Судья Денисов С.В. Суд: Никифоровский районный суд (Тамбовская область) (подробнее) Истцы: МО МВД России "Мичуринский" (подробнее) Судьи дела: Денисов С.В. (судья) (подробнее) Последние документы по делу: Решение от 23 июля 2017 г. по делу № 2А-291/2017 Решение от 22 июня 2017 г. по делу № 2А-291/2017 Решение от 4 июня 2017 г. по делу № 2А-291/2017 Показать все документы по этому делу Судебная практика по: По кражам Судебная практика по применению нормы ст. 158 УК РФ По грабежам Судебная практика по применению нормы ст. 161 УК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