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мировое соглашение заключается сторонами в соответствии со статьями , 173 ГПК РФ в целях устранения по взаимному согласию Сторон возникшего спора, явившегося причиной предъявления ФИО7-&lt;адрес&gt; - Югры к ФИО1, ФИО2, ФИО3, ФИО4, ФИО5, ФИО6, искового заявления о выселении из служебного жилого помещения, расположенного по адресу: г. ФИО7-Мансийск, &lt;адрес&gt;, без предоставления другого жилого помещения.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настоящему Мировому соглашению Ответчики обязуются до ДД.ММ.ГГГГ выселиться (освободить) из &lt;адрес&gt; в г. ФИО7-Мансийске и передать ее Истцу по акту приема-передачи, а также оплатить наем жилого помещения и коммунальные платежи, сняться с регистрационного учета по вышеуказанному адресу.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Истец в свою очередь по настоящему Мировому соглашению обязуется принять у Ответчиков по акту приема-передачи &lt;адрес&gt; в г. ФИО7-Мансийске. Не принимать меры по выселению ответчиков из служебного жилого помещения, расположенного по адресу: г. ФИО7-Мансийск, &lt;адрес&gt; до ДД.ММ.ГГГГ.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Мировое соглашение, не исполненное добровольно, подлежит принудительному исполнению на основании исполнительного листа.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Условия, предусмотренные настоящим Мировым соглашением, являются окончательными и в полном объеме определяют взаимные обязательства Сторон.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п. 2 ст. 101 ГПК РФ Стороны договорились, что понесенные судебные расходы Сторонами друг другу не возмещаются, и лежат на той Стороне, которая их понесла.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мировое соглашение составлено в 3 (трех) экземплярах, имеющих равную юридическую силу, по одному экземпляру для каждой из Сторон и один экземпляр для утверждения ФИО7-Мансийским районным судом и приобщения к материалам дела.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Мировое соглашение не нарушает права и законные интересы других лиц и не противоречит закону.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 основании ст. 173 ГПК РФ Мировое соглашение утверждается судом.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Мировое соглашение вступает в силу после его утверждения судом и действует до полного исполнения Сторонами своих обязательств, если иное не установлено законодательством Российской Федерации.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Последствия прекращения производства по делу в связи с заключением мирового соглашения, предусмотренные ст. 221 ГПК РФ , Сторонам известны Производство по делу № по исковому заявлению ФИО7-&lt;адрес&gt; – Югры к ФИО1, ФИО2, ФИО3, ФИО4, ФИО5, ФИО6 о выселении из служебного жилого помещения без предоставления другого жилого помещения, прекратить. Повторное обращение в суд по спору между теми же сторонами, о том же предмете и по тем же основаниям не допускается. Настоящее определение может быть обжаловано в апелляционном порядке в течение пятнадцати дней со дня вынесения путем подачи частной жалобы в суд ФИО7-&lt;адрес&gt; - Югры через ФИО7-Мансийский районный суд. Судья ФИО7-Мансийского районного суда подпись Е.А. Солонина копия верна: Судья ФИО7-Мансийского районного суда Е.А. Солонина Суд: Ханты-Мансийский районный суд (Ханты-Мансийский автономный округ-Югра) (подробнее) Судьи дела: Солонина Е.А.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