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Усть-Илимск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14 июня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