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21 часов 00 минут ФИО1, находясь в г-к Анапа, Пионерский проспект возле строения № 78 А в нетрезвом виде, в общественном месте, громко выражался грубой нецензурной бранью в присутствии посторонних граждан, на замечания не реагировал, вел себя вызывающе,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актом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