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июня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недействительной регистрацию ФИО1, &lt;дата&gt; года рождения, по месту жительства, расположенного по адресу: &lt;адрес&gt;, &lt;адрес&gt;, &lt;адрес&gt;.</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Снять с регистрационного учета ФИО1, &lt;дата&gt; года рождения по адресу: &lt;адрес&gt;, д.&lt;адрес&gt;, &lt;адрес&gt;. В ходе судебного заседания, прокурор Александрова О.А. поддержала заявленные требования в полном объёме по основаниям, изложенным в исковом заявлении, настаивала на их удовлетворении. Ответчик ФИО1 в судебное заседание не явилась, о времени и месте рассмотрения дела извещена надлежащим образом, о причинах неявки суд не известила, о рассмотрении дела в её отсутствие не просила. Судебная повестка возращена в суд с отметкой «истек срок хранения». В соответствии с п. 1 ст. , п. 1 ст. и п. 1 ст. 167 ГПК РФ на лиц, участвующих в деле, возложена обязанность добросовестно пользоваться всеми принадлежащими им процессуальными правами, поэтому неявка ответчика не лишает суд права рассмотреть дело в его отсутствие. По смыслу ст. 14 Международного пакта о гражданских и политических правах лицо само определяет объем своих прав и обязанностей в гражданском процессе. Распоряжение своими правами является одним из основополагающих принципов судопроизводства. Неявка ответчиков, извещенных о времени и месте рассмотрения дела, является их волеизъявлением, свидетельствующим об отказе от реализации своего права на непосредственное участие в судебном разбирательстве. Данный вывод суда нашел своё подтверждение в постановлении Президиума Верховного Суда РФ от 08.12.2004 г.. В соответствии с п. 1 ст. 6 Конвенции о защите прав человека и основных свобод, являющейся в силу ч. 4 ст. Конституции РФ составной частью правовой системы РФ, каждый в случае спора о его гражданских правах и обязанностях имеет право на разбирательство дела в разумные сроки. В силу ч. 4 ст. 167 ГПК РФ суд вправе рассмотреть дело в отсутствие ответчика, извещенного о времени и месте судебного заседания, если он не сообщил суду об уважительных причинах неявки и не просил рассмотреть дело в его отсутствие. Место пребывания ответчика ФИО1 неизвестно. По последнему известному месту жительства: &lt;адрес&gt;, ответчик не проживает. В силу ст. 119 ГПК РФ при неизвестности места пребывания ответчика суд приступает к рассмотрению дела после поступления в суд сведений об этом с последнего известного места жительства ответчика. Последним известным местом регистрации и жительства ФИО1 является: &lt;адрес&gt;. На основании вышеизложенного, с учетом требований ст. 119 ГПК РФ , суд счел возможным рассмотреть дело в отсутствие ответчика ФИО1. Назначенный судом в соответствии со ст. 50 ГПК РФ представитель ответчика ФИО1 - адвокат некоммерческой организации «Областная коллегия адвокатов Адвокатской палаты Костромской области» ФИО3, действующая на основании ордера № 171212 от 15.06.2017 года, возражала против удовлетворения требований, заявленных Галичским межрайонным прокурором, считая их необоснованными. По её (ФИО3) мнению, регистрация ФИО1 в спорном жилом доме носит законный характер. Каких-либо доказательств, подтверждающих те обстоятельства, что ответчик зарегистрировался в этом жилом помещении не с целью проживания в нём, суду не представлено. Третье лицо, не заявляющее самостоятельных требований – ФИО2, привлеченный судом к рассмотрению дела, в судебное заседание не явился, о времени и месте рассмотрения дела извещен надлежащим образом, о причинах неявки суд не известил, каких-либо ходатайств не заявлял. Представитель третьего лица, не заявляющих самостоятельных требований - УМВД России по Костромской области в лице Отделения по вопросам миграции МО МВД России «Галичский» в судебное заседание не явился, о времени и месте рассмотрения дела извещен надлежащим образом, о причинах неявки суд не известил, каких-либо ходатайств не заявлял. В силу ст. 167 ГПК РФ суд пришёл к выводу о возможности рассмотрения дела в отсутствие не явившихся ФИО2 и представителя Отделения по вопросам миграции МО МВД России «Галичский». Представитель третьего лица, не заявляющих самостоятельных требований - администрации Дмитриевского сельского поселения Галичского муниципального района Костромской области – консультант (юрист) ФИО4, действующий на основании доверенности, считал требования, заявленные Галичским межрайонным прокурором, законными и обоснованными. Рассмотрев материалы дела, заслушав участвующих в деле лиц, суд приходит к следующему: Согласно ч.2 ст. Жилищного кодекса РФ граждане по своему усмотрению и в своих интересах осуществляют принадлежащие им жилищные права, в том числе распоряжаются ими. Данный принцип соответствует статьям , , и 40 Конституции РФ. В силу ч. 1 ст. 288 ГК РФ собственник осуществляет права владения, пользования и распоряжения принадлежащим ему жилым помещением в соответствии с его назначением. Жилые помещения могут сдаваться их собственниками для проживания на основании договора. (ч. 2 ст. 288 ГК РФ ) Часть 1 статьи 671 ГК РФ предусматривает, что по договору найма жилого помещения одна сторона - собственник жилого помещения или управомоченное им лицо (наймодатель) - обязуется предоставить другой стороне (нанимателю) жилое помещение за плату во владение и пользование для проживания в нем. В силу ч. 1 ст. 673 ГК РФ объектом договора найма жилого помещения может быть изолированное жилое помещение, пригодное для постоянного проживания (квартира, жилой дом, часть квартиры или жилого дома). Пригодность жилого помещения для проживания определяется в порядке, предусмотренном жилищным законодательством. Согласно статье Закона Российской Федерации от 25.06.1993 года № 5242-1 (в редакции Федерального закона от 28.12.2013 года N 376-ФЗ) «О праве граждан Российской Федерации на свободу передвижения, выбор места пребывания и жительства в пределах Российской Федерации» граждане Российской Федерации обязаны регистрироваться по месту пребывания и по месту жительства в пределах Российской Федерации. Регистрация или отсутствие таковой не могут служить основанием ограничения или условием реализации прав и свобод граждан, предусмотренных Конституцией Российской Федерации, законами Российской Федерации, Конституциями и законами республик в составе Российской Федерации. Правила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а также перечень должностных лиц, ответственных за регистрацию, утверждаются Правительством Российской Федерации. В соответствии со статьей 6 названного Закона гражданин Российской Федерации, изменивший место жительства, обязан не позднее семи дней со дня прибытия на новое место жительства обратиться к должностному лицу, ответственному за регистрацию, с заявлением по установленной форме. В силу пункта 3 Правил регистрации и снятии граждан Российской Федерации с регистрационного учета по месту пребывания и по месту жительства в пределах Российской Федерации, утвержденных Постановлением Правительства Российской Федерации от 17.07.1995 г. № 713, местом жительства является жилой дом, квартира, комната, жилое помещение специализированного жилищного фонда (служебное жилое помещение, жилое помещение в общежитии, жилое помещение маневренного фонда, жилое помещение в доме системы социального обслуживания населения и др.) либо иное жилое помещение, в которых гражданин постоянно или преимущественно проживает в качестве собственника, по договору найма (поднайма), договору найма специализированного жилого помещения либо на иных основаниях, предусмотренных законодательством Российской Федерации, и в которых он зарегистрирован по месту жительства. Пунктами 16 и 17 названных Правил установлено, что гражданин, изменивший место жительства, обязан не позднее 7 дней со дня прибытия на новое место жительства обратиться к лицам, ответственным за прием и передачу в органы регистрационного учета документов, и представить: документ, удостоверяющий личность; заявление установленной формы о регистрации по месту жительства; документ, являющийся в соответствии с жилищным законодательством Российской Федерации основанием для вселения в жилое помещение. Из пункта 8 статьи 2 Закона Российской Федерации «О праве граждан Российской Федерации на свободу передвижения, выбор места пребывания и жительства в пределах Российской Федерации» № 5242-1 от 25.06.1993 года (в редакции Федерального закона от 28.12.2013 года N 376-ФЗ), под фиктивной регистрацией гражданина Российской Федерации по месту пребывания или по месту жительства понимается регистрация гражданина Российской Федерации по месту пребывания или по месту жительства на основании представления заведомо недостоверных сведений или документов для такой регистрации, либо его регистрация в жилом помещении без намерения пребывать (проживать) в этом помещении, либо регистрация гражданина Российской Федерации по месту пребывания или по месту жительства без намерения нанимателя (собственника) жилого помещения предоставить это жилое помещение для пребывания (проживания) указанного лица. Изложенная норма в редакции Федерального закона от 21.12.2013 г. № 376-ФЗ «О внесении изменений в отдельные законодательные акты Российской Федерации принята в целях предотвращения нелегальной миграции и усиления ответственности за нарушения правил регистрационного учета, поскольку фактическое отсутствие граждан, зарегистрированных по месту жительства, делает невозможным реальное исполнение ими гражданско-правовых обязательств перед другими гражданами, юридическими лицами и государством. Согласно статьям 5, 7 Закона Российской Федерации «О праве граждан Российской Федерации на свободу передвижения, выбор места пребывания и жительства в пределах Российской Федерации» при выявление факта фиктивной регистрации гражданина Российской Федерации по месту жительства или месту пребывания в жилом помещении производится снятие этого гражданина с регистрационного учета на основании решения органа регистрационного учета в порядке, установленном федеральным органом исполнительной власти, уполномоченным на осуществление функций по контролю и надзору в сфере миграции. В силу подпункта "ж" пункта 31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утвержденных Постановлением Правительства Российской Федерации от 17.07.1995 года № 713, в случае обнаружения не соответствующих действительности сведений или документов, послуживших основанием для регистрации, а также неправомерных действий должностных лиц при решении вопроса о регистрации - на основании вступившего в законную силу решения суда, органами регистрационного учета производится снятие такого гражданина с регистрационного учета по месту жительства. Как следует из материалов дела, 07.06.2013 г. между ФИО2 и ФИО1 был заключён договор найма жилого помещения (л.д.10). Указанное жилое помещение принадлежит ответчику ФИО2, что подтверждается свидетельством о государственной регистрации права АБ № 638771 от 25.03.2013 г. ( л.д.26) По условиям указанного выше договора найма жилого помещения от 07.06.2013 г. ФИО2 представляет в пользование ФИО1 в пользование 2-комнатную квартиру в &lt;адрес&gt; (п. 1.1 договора), сдача помещения в найм не влечет передачу собственности на него (п. 1.2 договора), для использования под жилье (п.2.1 договора). Срок найма устанавливается – постоянно. (п.3.1. договора) (л.д.10) 07 июня 2013 года ФИО1 обратилась в администрацию Дмитриевского сельского поселения Галичского муниципального района Костромской области с заявлением о регистрации по месту жительства постоянно в &lt;адрес&gt; (л.д.9). Справкой, выданной администрацией Дмитриевского сельского поселения Галичского муниципального района Костромской области № 34 от 13.03.2017 г. (л.д.16), подтверждается, что в спорном доме зарегистрировано 7 граждан РФ, а также зарегистрирована ответчик ФИО1 с 07.06.2013 года по настоящее время. Данный факт подтверждается сведениями о лицах проживающих по адресу (л.д.22-23). Согласно выводам Акта проверки отделения по вопросам миграции МО МВД России «Галичский» № 4 от 15 марта 2017 года, следует, что в &lt;адрес&gt; никто давно не проживает, тропинка отсутствует, территория вокруг дома заросла высоким кустарником, часть крыши дома провалилась, что свидетельствует о том, что в доме продолжительное время никто не проживает. Выявлены не соответствующие действительности сведения послужившие основанием для регистрации граждан. Зарегистрированные граждане РФ по месту жительства по адресу: &lt;адрес&gt; момента регистрации и по настоящее время не проживают и не вселялись. Регистрация носит формальный характер. Данный адрес может считаться «резиновым» (л.д.14-15). Аналогичные результаты зафиксированы в акте № 5 от 12.04.2017 г. (л.д.20-21). Судом с достоверностью установлено, что с момента регистрации до сегодняшнего дня ответчик ФИО1 в спорном доме не проживала и не проживает, в это жилое помещение фактически не вселялась, членом семьи ФИО2 не являлась (л.д.8). Данная регистрация ответчику была нужна для трудоустройства на территории РФ. Данные обстоятельства подтверждаются, в том числе как объяснениями ФИО (л.д. 31-32)., так и объяснениями ФИО. (л.д.29), ФИО (л.д.28), ФИО (л.д.27), копией постановления об отказе в возбуждении уголовного дела в отношении ФИО2 (л.д.33-34), материалами проверки КУСП № 962 по рапорту ФИО о том, что в д. &lt;адрес&gt;, &lt;адрес&gt; зарегистрированы, но не проживают 8 человек, исследованными в судебном заседании. Доказательств обратного суду не представлено. Как было указано выше в решении, регистрация граждан по месту жительства предусмотрена Законом РФ от 25.06.1993 года № 5242-1 «О праве граждан Российской Федерации на свободу передвижения, выбор места пребывания и жительства в пределах Российской Федерации» в целях обеспечения необходимых условий для реализации гражданином РФ его прав и свобод, а также исполнения им обязанностей перед другими гражданами, государством и обществом. В соответствии с абз.8 ст. Закона РФ от 25.06.1993 года № 5242-1 «О праве граждан Российской Федерации на свободу передвижения, выбор места пребывания и жительства в пределах Российской Федерации» фиктивная регистрация гражданина Российской Федерации по месту пребывания или по месту жительства - регистрация гражданина Российской Федерации по месту пребывания или по месту жительства на основании представления заведомо недостоверных сведений или документов для такой регистрации, либо его регистрация в жилом помещении без намерения пребывать (проживать) в этом помещении, либо регистрация гражданина Российской Федерации по месту пребывания или по месту жительства без намерения нанимателя (собственника) жилого помещения предоставить это жилое помещение для пребывания (проживания) указанного лица. Изложенная норма принята в целях предотвращения нелегальной миграции и усиления ответственности за нарушения правил регистрационного учёта, поскольку фактическое отсутствие граждан, зарегистрированных по месту жительства, делает невозможным реальное исполнение ими гражданско-правовых обязательств перед другими гражданами, юридическими лицами и государством. В силу п.1 ст. 10 ГК РФ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При изложенных обстоятельствах суд приходит к выводу, что регистрация ФИО1 в спорном доме произведена без намерения собственника этого жилого помещения ФИО2 предоставить его для проживания названного лица. Ответчик в жилой дом не вселялась и никогда в нём не проживала. Соответственно, регистрация ФИО1 по месту жительства по адресу: &lt;адрес&gt;, является фиктивной. Суд признаёт, что непроживание в спорном доме ФИО1 и регистрация её по месту жительства без намерения проживать в этом помещении, повлекло нарушение законных прав и интересов Российской Федерации, и неопределенного круга лиц, так как регистрационный учёт граждан РФ осуществляется в целях формирования полной, достоверной, оперативной и актуальной информации о перемещениях граждан, необходимой для прогнозирования последствий указанных перемещений, а также для ведения государственного статистического наблюдения и систематизации сведений о гражданах Российской Федерации. Кроме того, обязанность регистрации гражданина по месту жительства корреспондирует с публичными функциями государства обеспечить исполнение таким гражданином обязанностей перед другими гражданами, обществом, а также самим государством. Это выражается в формировании избирательных списков граждан по месту их жительства, уплате налогов и т.д. В данном случае фиктивная регистрация ФИО1 в спорном доме препятствует исполнению названных публичных функций государства и исполнению гражданином обязанностей перед другими гражданами и обществом. Таким образом, требования Галичского межрайонного прокурора, заявленные в интересах неопределённого круга лиц, являются обоснованными и подлежат удовлетворению. Регистрацию ответчика ФИО1 по адресу: &lt;адрес&gt; следует признать фиктивной. Следовательно, настоящим решением в силу п.п. «е» и п.п. «ж» п. 31 Правил регистрации и снятия граждан Российской Федерации с регистрационного учёта по месту пребывания и по месту жительства в пределах Российской Федерации, утверждённых Постановлением Правительства РФ от 17.07.1995 года № 713 (ред. от 23.12.2016 года, на УМВД России по Костромской области в лице отделения по вопросам миграции МО МВД России «Галичский» следует возложить обязанность снять ФИО1 с регистрационного учёта по адресу: &lt;адрес&gt;. Дело рассмотрено в пределах заявленных исковых требований. На основании ст. Закона РФ от 25.06.1993 года № 5242-1 «О праве граждан Российской Федерации на свободу передвижения, выбор места пребывания и жительства в пределах Российской Федерации», п.п. «е», «ж» п. 31 Правил регистрации и снятия граждан Российской Федерации с регистрационного учёта по месту пребывания и по месту жительства в пределах Российской Федерации, утверждённых Постановлением Правительства РФ от 17.07.1995 года № 713 (ред. от 23.12.2016 года), руководствуясь ст.ст. , , , 198 ГПК РФ , решил: Исковые требования Галичского межрайонного прокурора удовлетворить. Признать регистрацию ФИО1, &lt;дата&gt; года рождения, уроженки &lt;адрес&gt;, &lt;адрес&gt;, по месту жительства по адресу: &lt;адрес&gt;, фиктивной. Возложить на УВМД России по &lt;адрес&gt; в лице Отделения по вопросам миграции МО МВД России «Галичский» обязанность снять ФИО1, &lt;дата&gt; года рождения, уроженку &lt;адрес&gt;, &lt;адрес&gt;, с регистрационного учёта по адресу: &lt;адрес&gt;. Решение может быть обжаловано в Костромской областной суд через Галичский районный суд в течение месяца со дня принятия решения судом в окончательной форме. Решение в окончательной форме изготовлено 23 июня 2017 года Судья В.В. Виноградов Суд: Галичский районный суд (Костромская область) (подробнее) Истцы: Галичский межрайонный прокурор (подробнее) Судьи дела: Виноградов В.В. (судья) (подробнее) Последние документы по делу: Решение от 31 июля 2017 г. по делу № 2-572/2017 Решение от 22 июня 2017 г. по делу № 2-572/2017 Решение от 18 июня 2017 г. по делу № 2-572/2017 Показать все документы по этому делу Судебная практика по: Злоупотребление правом Судебная практика по применению нормы ст. 10 ГК РФ Признание права пользования жилым помещением Судебная практика по применению норм ст. 30, 31 ЖК РФ Порядок пользования жилым помещением Судебная практика по применению нормы ст. 17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