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2005 года (с последующими изменениями) Нижнекамским городским судом Республики Татарстан по пункту «г» части 2 статьи 161 УК РФ к 2 годам 11 месяцам лишения свободы, с применением статьи 73 УК РФ , условно с испытательным сроком 3 года,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2006 года (с последующими изменениями) тем же судом по части 3 статьи , части 1 статьи 228.1 УК РФ , с применением части 5 статьи , статьи 70 УК РФ , к 5 годам 5 месяцам лишения свободы, освобожденный от отбывания наказания 10 июля 2009 года условно-досрочно на 1 год 11 месяцев,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2010 года (с последующими изменениями) этим же судом по части 3 статьи , части 1 статьи 228.1 , части 1 статьи 228 УК РФ , с применением части 2 статьи , статьи 70 УК РФ , к 4 годам 3 месяцам лишения свободы, освобожденный 09 июня 2014 года по отбытии срока наказания, осужден по пункту «в» части 2 статьи 158 УК РФ к лишению свободы на 2 года с отбыванием наказания в исправительной колонии строгого режима. Срок наказания постановлено исчислять с 26 апреля 2017 года. Заслушав доклад судьи Ашрафзянова Р.Ш., выступления осуждённого ФИО1, адвоката Хромина А.О., поддержавших апелляционную жалобу, мнение прокурора Шамышева Б.Ф., полагавшего приговор оставить без изменения, суд апелляционной инстанции УСТАНОВИЛ: ФИО1 признан виновным в краже, то есть тайном хищении чужого имущества, с причинением значительного ущерба гражданину. Преступление совершено 09 января 2017 года в городе Нижнекамске Республики Татарстан при изложенных в приговоре обстоятельствах. В судебном заседании ФИО1 свою вину признал. В апелляционной жалобе и дополнении к ней осужденный ФИО1 считает приговор чрезмерно суровым. Просит приговор изменить, применить статью 64 УК РФ , и назначить ему наказание, не связанное с реальным лишением свободы. Указывает, что им написана явка с повинной, вину он признал, в содеянном раскаялся, добровольно возместил ущерб, положительно характеризуется, потерпевшая просила не лишать его свободы. Также он просил рассмотреть уголовное дело в особом порядке. Однако суд отказал ему в этом, никак не мотивировав свое решение. В возражениях на апелляционную жалобу Нижнекамский городской прокурор Мустакимов Ф.С. просит оставить ее без удовлетворения, приговор- без изменения. Проверив материалы уголовного дела, доводы апелляционной жалобы и возражений на нее, суд апелляционной инстанции приходит к выводу, что приговор является законным и обоснованным.В судебном заседании ФИО1 признал, что похитил у матери деньги в сумме 120 000 рублей. В протоколе явки с повинной он подтвердил свои показания. Потерпевшая Потерпевший №1 суду пояснила, что действиями ФИО1 ей причинен значительный ущерб, который им полностью возмещен. Свидетель ФИО7, показания которой оглашены в судебном заседании в порядке статьи 281 УПК РФ , пояснила, что является женой ФИО1, который сообщил ей, что совершил кражу денег у матери. В судебном заседании в порядке статьи 281 УПК РФ оглашены показания свидетеля – сотрудника полиции Свидетель №1, пояснившего, что отбирал явку с повинной у осужденного, который добровольно, без оказания какого-либо давления, сообщил о краже денег у матери. При таких обстоятельствах ФИО1 обоснованно признан виновным. Его действия правильно квалифицированы по пункту «в» части 2 статьи 158 УК РФ как кража, то есть тайное хищение чужого имущества, с причинением значительного ущерба гражданину. При назначении наказания виновному суд первой инстанции в качестве смягчающих наказание обстоятельств учел признание вины, раскаяние, явку с повинной, добровольное возмещение имущественного ущерба, причиненного в результате преступления, наличие болезни (псориаз), положительные характеристики, мнение потерпевшей, состояние здоровья ФИО1 и его близких родственников. Таким образом, смягчающие наказание обстоятельства, на которые указывается в апелляционной жалобе, учтены в полной мере. В то же время суд первой инстанции учел рецидив преступлений в качестве отягчающего наказание обстоятельства, характер и степень общественной опасности преступления, данные о личности осужденного, и назначил справедливое наказание, оснований для смягчения которого не имеется. В соответствии с частью 1 статьи 314 УПК РФ обвиняемый вправе при наличии согласия государственного или частного обвинителя и потерпевшего заявить о согласии с предъявленным ему обвинением и ходатайствовать о постановлении приговора без проведения судебного разбирательства по уголовным делам о преступлениях, наказание за которые, предусмотренное Уголовным кодексом Российской Федерации, не превышает 10 лет лишения свободы. Согласно части 3 статьи 314 УПК РФ , если суд установит, что предусмотренные частями первой и второй настоящей статьи условия, при которых обвиняемым было заявлено ходатайство, не соблюдены, то он принимает решение о назначении судебного разбирательства в общем порядке. Поскольку при направлении уголовного дела в суд первый заместитель Нижнекамского городского прокурора просил рассмотреть его в общем порядке, оно обоснованно назначено и рассмотрено судом в указанном порядке. Нарушений уголовно-процессуального закона, влекущих отмену либо изменение постановления суда, не имеется. Руководствуясь статьями 389.13 ,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