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Если сделка признана недействительной на основании настоящей статьи, соответственно применяются правила, предусмотренные абзацами вторым и третьим пункта 1 статьи 171 настоящего Кодекса. Как следует из материалов дела по инициативе истцовой стороны по делу судом была назначена, а экспертным учреждением ГБУ РО «Ростовский областной психоневрологический диспансер» проведена комплексная судебная психолого-психиатрическая экспертиза. Так согласно заключения судебной психолого-психиатрической экспертизы № от ДД.ММ.ГГГГ, ФИО1 в период подписания договора дарения от ДД.ММ.ГГГГ обнаруживала признаки психического расстройства &lt;данные изъяты&gt; На момент совершения сделки - договора дарения от ДД.ММ.ГГГГ ФИО1 не могла понимать значение своих действий и руководить ими. У ФИО1 в момент совершения сделки – заключения договора дарения от ДД.ММ.ГГГГ имелись такие индивидуально-психологические особенности, как внушаемость, подчиняемость, доверчивость, которые ограничили её способность руководить своими действиями в момент заключения сделки. Выявленные у ФИО1 индивидуально-психологические особенности в виде умеренного интеллектуального снижения: &lt;данные изъяты&gt; что обсуловленно её психическим расстройством, могли оказать существенное влияние на смысловое восприятие и оценку существа сделки и привели к формированию у неё заблуждения относительно существа сделки. Ответчиками указанное заключение не оспорено, доказательств необоснованности, противоречивости выводов судебной экспертизы, суду в порядке ст. 56 ГПК РФ , ответчиками не представлено. Необходимым условием для действительности сделки является точное соответствие фактического волеизъявления стороны сделки ее субъективной воле. Однако нормальный порядок волеизъявления гражданина не может быть признан соблюденным, если сделку совершает гражданин, не осознающий в полной мере окружающей обстановки, не понимающий значения своих действий, что в результате влечет причинение имущественного вреда самому субъекту сделки или иным лицам. Разрешая спор и удовлетворяя исковые требования, суд, оценив в совокупности имеющиеся доказательства, в том числе и заключение судебной психолого-психиатрической экспертизы по правилам статьи Гражданского процессуального кодекса Российской Федерации, с учетом фактических обстоятельств дела, приходит к выводу о том, что истец по своему психическому состоянию при заключении и подписании договора дарения от ДД.ММ.ГГГГ не понимала значение своих действий и не могла руководить ими, что является основанием к признанию договора дарения от ДД.ММ.ГГГГ недействительным. Возражения ответчика ООО «МИКРОФИНАНСОВАЯ ОРГАНИЗАЦИЯ АСД-ФИНАНС» о наличии оснований к отказу в удовлетворении иска в связи с необходимостью применения судом срока исковой давности, к спорным правоотношениям, подлежат отклонению по следующим основаниям. В силу ст. 181 ГК РФ ( в редакции на день заключения сделки),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сделки.(п.1).</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Исходя из заключения судебной психиатрической экспертизы ФИО1 &lt;данные изъяты&gt; и в силу данного обстоятельства не могла адекватно оценивать правовые последствия заключенного договора дарения, включая стадию его исполнения. В соответствии с экспертным заключением (стр.№ заключения), при осмотре ФИО1 отмечалось, &lt;данные изъяты&gt; Согласно заключения судебной экспертизы, при опросе ФИО1 установлено, что истец впервые узнала о том, что жилой дом и земельный участок находятся в залоге весной 2016года, когда в дом пришли приставы. ( стр.8 заключения). Исходя из положений договора дарения истец сохранила право проживания и регистрации в жилом доме, то есть с учетом её психического состояния истец проживая в доме до весны 2016года, не могла полагать о наличии нарушения её прав и законных интересов. Таким образом, вопреки возражений ответчика ООО «МИКРОФИНАНСОВАЯ ОРГАНИЗАЦИЯ АСД-ФИНАНС» с учетом положений п.2 ст. 181 ГК РФ , течение срока исковой давности по указанному требованию истца о признании оспоримой сделки недействительной, могло начаться только с весны 2016года - 01.03.2016года (первый день весны 2016г.), то есть со дня, когда истец узнала о том, что жилой дом перешел в собственность ответчика ФИО6 и к моменту предъявления иска – 05.12.2016года срок исковой давности по указанным требованиям не истек. При этом ответчиками не представлено доказательств того, что срок исковой давности должен исчисляться с иной даты и к моменту предъявления иска ФИО1, срок исковой давности истек. Возражения ответчика ООО «МИКРОФИНАНСОВАЯ ОРГАНИЗАЦИЯ АСД-ФИНАНС» о том, что на спорный дом и земельный участок на основании вступившего в законную силу решения Советского районного суда г. Ростова на Дону обращено взыскание, не могут являться основанием к отклонению иска, так как указанный судебный акт не препятствует праву истца на оспаривание сделки, на основании которой ответчик ФИО5 стал правообладателем спорной недвижимости и не создаёт преюдиции, в силу ч.2 ст. 61 ГПК РФ , для суда рассматривающего настоящее дело. Ссылки представителя ответчика на то, что заявленный иск представляет собой попытку уклониться от исполнения обязательств по оплате задолженности по договору займа, подлежит отклонению, так как суду не представлено доказательств того, что истец является стороной договора займа, о котором указывает ответчик ООО «МИКРОФИНАНСОВАЯ ОРГАНИЗАЦИЯ АСД-ФИНАНС», имеет перед указанным лицом обязательства вытекающие из договора займа. Согласно пункта 5 статьи 10 ГК РФ , добросовестность участников гражданских правоотношений и разумность их действий предполагаются. Доказательств того, что истец, реализуя свои права, действует недобросовестно, суду в порядке ст. 56 ГПК РФ , ответчиками не представлено. При таких обстоятельствах, сделка – Договор дарения от ДД.ММ.ГГГГ, жилого дома, служебных построек, сооружений и земельного участка, расположенных по адресу: &lt;адрес&gt;, является оспоримой и на основании ст. 177 ГК РФ , подлежит признанию недействительной. В порядке применения последствий признания сделки недействительной в собственность ФИО1 подлежит возвращению жилой дом служебные постройки, сооружения и земельный участок, расположенные по адресу: &lt;адрес&gt; Вместе с тем, суд не усматривает оснований к признанию договора дарения от ДД.ММ.ГГГГ ничтожной сделкой в силу её притворности на основании положений п.2 ст. 170 ГК РФ . Из содержания п.2 ст. 170 ГК РФ , следует, что в случае заключения притворной сделки действительная воля сторон не соответствует ее волеизъявлению. Доказательств того, что заключенная между сторонами – истцом ФИО1 и ответчиком ФИО6 сделка - договор дарения, была совершена с целью прикрыть другую сделку – договор купли-продажи, в том числе сделку на иных условиях, суду в порядке ст. 56 ГПК РФ не представлено. Сведений о том, что истец получила от ответчика ФИО6 денежные средства за приобретение спорного недвижимого имущества, суду так же не представлено. При таких обстоятельствах оснований предусмотренных п.2 ст. 170 ГК РФ , к удовлетворению иска о признании договора дарения от ДД.ММ.ГГГГ ничтожной сделкой, не имеется. Суд так же полагает необходимым отклонить заявленные требования истца в части аннулирования записи о переходе права собственности от ДД.ММ.ГГГГ № в Едином государственном реестре прав на недвижимое имущество и сделок с ним, так как такого способа защиты нарушенного права законом не предусмотрено. Кроме этого на день рассмотрения судом заявленного иска утратили силу положения п.1 ст. 2 Федерального закона от 21.07.1997 N 122-ФЗ (ред. от 03.07.2016) "О государственной регистрации прав на недвижимое имущество и сделок с ним", предусматривавшие, что государственная регистрация прав на недвижимое имущество и сделок с ним, это юридический акт признания и подтверждения государством возникновения, ограничения (обременения), перехода или прекращения прав на недвижимое имущество в соответствии с Гражданским кодексом Российской Федерации. Согласно действующей на день рассмотрения дела редакции п. 4 ст.1 Федерального закона от 13.07.2015 N 218-ФЗ (ред. от 03.07.2016), "О государственной регистрации недвижимости", государственная регистрация прав осуществляется посредством внесения в Единый государственный реестр недвижимости записи о праве на недвижимое имущество, сведения о котором внесены в Единый государственный реестр недвижимости. Руководствуясь ст.ст. - 199 ГПК РФ , суд Р Е Ш И Л: Иск ФИО1 к ФИО5, ООО «МИКРОФИНАНСОВАЯ ОРГАНИЗАЦИЯ АСД-ФИНАНС» о признании недействительным договора дарения земельного участка и жилого дома, аннулировании записи о переходе права собственности, применения последствий признании сделки недействительной, возврате переданного по договору, удовлетворить частично. Признать недействительной сделку – Договор дарения от ДД.ММ.ГГГГ, жилого дома общей площадью 55,6 кв.м., в том числе жилой площадью 38,1 кв.м. кадастровый №, служебных построек и сооружений: пристройка А1 – 6,2кв.м., хозпостройка Б – 27 кв.м., сарай В – 15,2 кв.м., навес Д - 7,6 кв.м., хозпостроки Е – 13,9 кв.м., уборная Ж – 1,2 кв.м., душ З - 1,2 кв.м. и земельного участка кадастровый №, площадью 1167 кв.м., расположенных по адресу: &lt;адрес&gt;, зарегистрированный за номером № от ДД.ММ.ГГГГ и за номером № от ДД.ММ.ГГГГ. В порядке применения последствий признания сделки недействительной возвратить в собственность ФИО1 жилой дом общей площадью 55,6 кв.м., в том числе жилой площадью 38,1 кв.м. кадастровый №, служебные постройки и сооружения: пристройку А1 – 6,2кв.м., хозпостройку Б – 27 кв.м., сарай В – 15,2 кв.м., навес Д - 7,6 кв.м., хозпостроки Е – 13,9 кв.м., уборная Ж – 1,2 кв.м., душ З - 1,2 кв.м. и земельный участок кадастровый №, площадью 1167 кв.м., расположенных по адресу: &lt;адрес&gt; В удовлетворении остальной части иска ФИО1 к ФИО5, ООО «МИКРОФИНАНСОВАЯ ОРГАНИЗАЦИЯ АСД-ФИНАНС», отказать. Решение может быть обжаловано в апелляционном порядке в Ростовский областной суд в течение месяца со дня принятия решения суда в окончательной форме, через Азовский городской суд Ростовской области. Судья Васильев С.А. Решение суда в окончательной форме принято 26.06.2017г. Суд: Азовский городской суд (Ростовская область) (подробнее) Ответчики: ООО "Микрофинансовая организация АСД-ФИНАНС" (подробнее) Судьи дела: Васильев Сергей Александрович (судья) (подробнее) Последние документы по делу: Решение от 27 августа 2017 г. по делу № 2-313/2017 Решение от 2 августа 2017 г. по делу № 2-313/2017 Решение от 24 июля 2017 г. по делу № 2-313/2017 Решение от 20 июля 2017 г. по делу № 2-313/2017 Решение от 27 июня 2017 г. по делу № 2-313/2017 Решение от 19 июня 2017 г. по делу № 2-313/2017 Решение от 25 мая 2017 г. по делу № 2-313/2017 Решение от 22 мая 2017 г. по делу № 2-313/2017 Решение от 16 мая 2017 г. по делу № 2-313/2017 Решение от 14 мая 2017 г. по делу № 2-313/2017 Решение от 1 мая 2017 г. по делу № 2-313/2017 Решение от 23 апреля 2017 г. по делу № 2-313/2017 Решение от 29 марта 2017 г. по делу № 2-313/2017 Решение от 14 марта 2017 г. по делу № 2-313/2017 Решение от 14 марта 2017 г. по делу № 2-313/2017 Решение от 14 февраля 2017 г. по делу № 2-313/2017 Решение от 12 февраля 2017 г. по делу № 2-313/2017 Определение от 12 февраля 2017 г. по делу № 2-313/2017 Решение от 6 февраля 2017 г. по делу № 2-313/2017 Решение от 22 января 2017 г. по делу № 2-313/2017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