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ст. 76 УК РФ ФИО1 от уголовной ответственности освободить.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п. 10 ст. 316 УПК РФ ФИО1 освободить от взыскания судебных расходов по оплате вознаграждения адвоката за защиту её интересов в ходе предварительного следствия в сумме ХХХ рублей 00 копеек и в судебном заседании в сумме ХХХ рублей 00 копеек адвокатом Титовым В.Н.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кухонный гарнитур состоящий из шести шкафов, смеситель, раковину, три гардины, палас, две люстры, возвращенные потерпевшему К.А.С. под сохранную расписку, по вступлению постановления в законную силу, снять ограничения в пользовании. 7.Копию постановления направить подсудимой ФИО1, и прокурору Чебулинского района. Настоящее постановление может быть обжаловано либо опротестовано в апелляционную инстанцию в Судебную коллегию по уголовным делам Кемеровского областного суда в течение 10 суток со дня его вынесения. Судья : М.Г. Цайтлер Суд: Чебулинский районный суд (Кемеровская область) (подробнее) Судьи дела: Цайтлер М.Г. (судья) (подробнее) Последние документы по делу: Постановление от 19 ноября 2017 г. по делу № 1-47/2017 Приговор от 3 сентября 2017 г. по делу № 1-47/2017 Приговор от 29 июня 2017 г. по делу № 1-47/2017 Постановление от 25 июня 2017 г. по делу № 1-47/2017 Постановление от 21 июня 2017 г. по делу № 1-47/2017 Приговор от 12 июня 2017 г. по делу № 1-47/2017 Постановление от 15 мая 2017 г. по делу № 1-47/2017 Приговор от 1 мая 2017 г. по делу № 1-47/2017 Приговор от 18 апреля 2017 г. по делу № 1-47/2017 Постановление от 11 апреля 2017 г. по делу № 1-47/2017 Приговор от 9 апреля 2017 г. по делу № 1-47/2017 Приговор от 30 марта 2017 г. по делу № 1-47/2017 Приговор от 14 марта 2017 г. по делу № 1-47/2017 Приговор от 13 марта 2017 г. по делу № 1-47/2017 Приговор от 8 марта 2017 г. по делу № 1-47/2017 Приговор от 27 февраля 2017 г. по делу № 1-47/2017 Приговор от 26 февраля 2017 г. по делу № 1-47/2017 Приговор от 26 февраля 2017 г. по делу № 1-47/2017 Приговор от 14 февраля 2017 г. по делу № 1-47/2017 Постановление от 14 февраля 2017 г. по делу № 1-47/2017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