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решение территориального органа ПФР Государственное учреждение - Управление Пенсионного фонда Российской Федерации в ........................ Республики - Чувашии(межрайонное) от "___" ___________ г. № ___________ в части периодов, исключенных при подсчете стажа, дающего право на досрочное назначение страховой пенсии по старости: - с "___" ___________ г. по "___" ___________ г. (00г. 05мес 01 дн.); с "___" ___________ г. по "___" ___________ г. (01л. 11мес. 29 дн.); с "___" ___________ г. по "___" ___________ г. (00л. ООмес. 02 дн.) - каменщик в ООО «Стройрегистр»; - с "___" ___________ г. по "___" ___________ г. (00г. 04мес. 05 дн.); "___" ___________ г. по "___" ___________ г. (00г. Пмес. 00 дн.); "___" ___________ г. по "___" ___________ г. (00г. 01мес. 01 дн.); "___" ___________ г. по "___" ___________ г. (00г. 05мес. 26 да.); "___" ___________ г. по "___" ___________ г. (00г. 05мес. 10 дн.) - каменщик в ООО «_____________»; - с "___" ___________ г. по "___" ___________ г. (01г. 07мес. 00 дн.); "___" ___________ г. по "___" ___________ г. (00г. 01мес. 00 дн.) - электрогазосварщик в ООО «_____________»; - с "___" ___________ г. по "___" ___________ г. (00г. ОЗмес. 14 да.); "___" ___________ г. по "___" ___________ г. (00г. 04мес. 20 дн.) - электрогазосварщик в ЗАО «_____________». 2.Обязать территориальный орган ПФР Государственное учреждение - Управление Пенсионного фонда Российской Федерации в ........................ Республики -Чувашии(межрайонное) назначить ФИО3 досрочную страховую пенсию по старости в связи с вьшолнением им трудовых обязанностей по работе с вредными и тяжелыми условиями труда с "___" ___________ г., включив в стаж работы, дающий право на досрочное назначение страховой пенсии по старости, периоды работы: - с "___" ___________ г. по "___" ___________ г. (00г. 05мес 01 да.); с "___" ___________ г. по "___" ___________ г. (01л. Пмес. 29 дн.); с "___" ___________ г. по "___" ___________ г. (00л. ООмес. 02 дн.) - каменщик в ООО «_____________»; - с "___" ___________ г. по "___" ___________ г. (00г. 04мес. 05 дн.); "___" ___________ г. по "___" ___________ г. (00г. Пмес. 00 дн.); "___" ___________ г. по "___" ___________ г. (00г. 01мес. 01 да.); "___" ___________ г. по "___" ___________ г. (00г. 05мес. 26 дн.); "___" ___________ г. по "___" ___________ г. (00г. 05мес. 10 да.) - каменщик в ООО «_____________»; - с "___" ___________ г. по "___" ___________ г. (01г. 07мес. 00 да.); "___" ___________ г. по "___" ___________ г. (00г. 01мес. 00 да.) - электрогазосварщик в ООО «_____________»; - с "___" ___________ г. по "___" ___________ г. (00г. ОЗмес. 14 дн.); "___" ___________ г. по "___" ___________ г. (00г. 04мес. 20 да.) - электрогазосварщик в ЗАО «_____________». Истец – ФИО3 и его представитель – адвокат – ФИО6 в судебном заседании свои требования поддержали по мотивам, изложенным в исковом заявлении, и вновь привели их суду. Ответчик – представитель Государственного учреждения - Управления Пенсионного Фонда Российской Федерации в ........................ и ........................ Чувашской Республики – Чувашии (межрайонное) – ФИО7 в судебном заседании исковые требования ФИО3 не признал по мотивам, изложенным в решении № ___________ от "___" ___________ г.. Третьи лица: Представитель ООО «_____________» в судебное заседание не явился. Представитель ООО «_____________»» в судебное заседание не явился. Представитель ЗАО «Строительная компания «_____________»» в судебное заседание не явился. Выслушав пояснения сторон, исследовав представленные в суд письменные доказательства, суд приходит к следующему. В ст.ст. , 39 Конституции Российской Федерации определено, что права и свободы человека и гражданина являются непосредственно действующими. Каждому гарантируется социальное обеспечение по возрасту. Согласно пп. 2 п. 1 ст. 30 Федерального закона от 28.12.2013 N 400-ФЗ "О страховых пенсиях" страховая пенсия по старости назначается ранее достижения возраста, установленного статьей 8 настоящего Федерального закона,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месяцев и 10 лет и имеют страховой стаж соответственно не менее 25 лет и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статьей 8 настоящего Федерального закона, на один год за каждые 2 года и 6 месяцев такой работы мужчинам и за каждые 2 года такой работы женщинам. Аналогичные требования к специальному стажу для указанных лиц содержались и в пп. 2 п. 1 ст. 27 Федерального закона РФ от 17.12.2001 года N 173-ФЗ "О трудовых пенсиях в Российской Федерации", действующей в период обращения истицы с заявлением в Пенсионный фонд и вынесении Пенсионным фондом решения об отказе в назначении досрочной трудовой пенсии по старости. Пункт 2 статьи 30 Федерального закона N 400-ФЗ предусматривает, что Списки соответствующих работ, производств, профессий, должностей, специальностей и учреждений (организаций), с учетом которых назначается трудовая пенсия по старости в соответствии с пунктом 1 настоящей статьи, правила исчисления периодов работы (деятельности) и назначения указанной пенсии при необходимости утверждаются Правительством Российской Федерации. Согласно пп. "б" п. 1 Постановления Правительства Российской Федерации от 16 июля 2014 года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при определении стажа на соответствующих видах работ в целях досрочного пенсионного обеспечения в соответствии со ст. 30 Федерального закона N 400-ФЗ при досрочном назначении страховой пенсии по старости лицам, работавшим на работах с тяжелыми условиями труда, применяются: Список N 2 производств, работ, профессий, должностей и показателей с вредными и тяжелыми условиями труда, занятость в которых дает право на пенсию по возрасту (по старости) на льготных условиях, утвержденный постановлением Кабинета Министров СССР от 26 января 1991 года N 10 "Об утверждении списков производств, работ, профессий, должностей и показателей, дающих право на льготное пенсионное обеспечение" (далее по тексту - Список N 2 от 1991 года.); Список N 2 производств, цехов, профессий и должностей с тяжелыми условиями труда, работа в которых дает право на государственную пенсию на льготных условиях и в льготных размерах, утвержденный постановлением Совета Министров СССР от 22 августа 1956 года N 1173 "Об утверждении списков производств, цехов, профессий и должностей, работа в которых дает право на государственную пенсию на льготных условиях и в льготных размерах", - для учета периодов выполнения соответствующих работ, имевших место до 01 января 1992 года (далее по тексту - Список N 2 от 1956 года). В соответствии со Списком N 2 производств, работ, профессий, должностей и показателей с вредными и тяжелыми условиями труда, занятость в которых дает право на пенсию по возрасту (по старости) на льготных условиях, утвержденным Постановлением Кабинета Министров СССР N 10 от 26.01.1991 года, право на пенсию по возрасту на льготных условиях имеют каменщики, постоянно работающие в бригадах каменщиков и в специализированных звеньях каменщиков комплексных бригад (раздел XXVII "Строительство, реконструкция, техническое перевооружение, реставрация и ремонт зданий, сооружений и других объектов", позиция 2290000а шифр 12680). При этом время выполнявшихся до 01 января 1992 года работ, предусмотренных Списком N 2 от 1956 года, засчитывается в стаж работы, дающей право на досрочное назначение трудовой пенсии по старости, наравне с работами, предусмотренными Списком N 2 от 1991 года, то есть с учетом полной занятости. В Списке N 2, утвержденном постановлением Совета Министров СССР от 22 августа 1956 года N 1173 в разделе XXIX "Строительство зданий и сооружений", профессия каменщик отсутствует. Согласно п. 2 Постановления Кабинета Министров от 26 января 1991 года N 10 "Об утверждении Списков производств, работ, профессий, должностей и показателей, дающих право на льготное пенсионное обеспечение" при применении Списков N 1, 2 следует учитывать также характер и специфику выполняемой работы, условия труда. Таким образом, правом на досрочное назначение трудовой пенсии по старости по Списку N 2 от 1991 года пользуются каменщики, постоянно работающие в бригадах каменщиков и в специализированных звеньях каменщиков комплексных бригад (позиция 2290000а-12680). В соответствии с п. 4 Правил исчисления периодов работы, дающей право на досрочное назначение пенсии по старости в соответствии со ст. 27 и 28 ФЗ "О трудовых пенсиях в РФ" в стаж работы, дающей право на досрочное назначение трудовой пенсии по старости, засчитываются периоды работы, выполняемые постоянно, в течение полного рабочего дня. Согласно пункта 11 Правил подсчета и подтверждения страхового стажа для установления страховых пенсий, утвержденных Постановлением Правительства РФ от 02.10.2014 N 1015, документом, подтверждающим периоды работы по трудовому договору, является трудовая книжка установленного образца. При отсутствии трудовой книжки, а также, в случае если в трудовой книжке содержатся неправильные и неточные сведения либо отсутствуют записи об отдельных периодах работы, в подтверждение периодов работы принимаются письменные трудовые договоры, оформленные в соответствии с трудовым законодательством, действовавшим на день возникновения соответствующих правоотношений, трудовые книжки колхозников, справки, выдаваемые работодателями или соответствующими государственными (муниципальными) органами, выписки из приказов, лицевые счета и ведомости на выдачу заработной платы. Аналогичные требования содержались и в Правилах подсчета и подтверждения страхового стажа для установления трудовых пенсий, утвержденных Постановлением Правительства РФ от 24.07.2002 года N 555, утративших силу с 01.01.2015 года в связи вступлением в действие Постановления Правительства от 02.10.2014 года. Трудовой книжкой истца подтверждается, что с "___" ___________ г. по "___" ___________ г. ; с "___" ___________ г. по "___" ___________ г. ; с "___" ___________ г. по "___" ___________ г. он работал каменщиком в ООО «_____________»; В соответствии с условиями трудового договора № ___________ от 01.08.2007г. он был принят на работу в ООО «_____________» каменщиком на строительство микрорайона «1 Мая» в ......................... Как усматривается из представленных суду для обозрения табелей учета рабочего времени, работу истец осуществлял на разных участках: Уч.№ ___________ ........................ мкр. «1 Мая»; Уч.№ ___________ ........................ здание ОГК; Уч.№ ___________ ........................ вл.12-14. Решением Ядринского районного суда Чувашской Республики от «16» декабря 2014г. по делу № ___________ установлено, что в ООО «_____________» в спорный период постоянно действовала специализированная бригада каменщиков. Решение вступило в законную силу. В соответствии со ст. 61 ГПК РФ ,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суд приходит к выводу, что ФИО3 что в периоды с "___" ___________ г. по "___" ___________ г. ; с "___" ___________ г. по "___" ___________ г. ; с "___" ___________ г. по "___" ___________ г. осуществлял свою трудовую деятельность в должности каменщика, постоянно работающего в бригаде каменщиков ООО «_____________». Согласно п. 5 разъяснения Минтруда РФ от 22.05.1996 N 5 право на пенсию по старости в связи с особыми условиями труда имеют работники, постоянно занятые выполнением работ, предусмотренных Списками в течение полного рабочего дня.Под полным рабочим днем понимается выполнение работы в условиях труда, предусмотренных Списками, не менее 80% рабочего времени, в которое включается также выполнение подготовительных и вспомогательных работ. В ст. Трудового кодекса Российской Федерации, а также в действовавшей ранее статье 49 КЗоТ РСФСР закреплено, что по соглашению между работодателем и работником может устанавливаться неполный рабочий день и неполная рабочая неделя. Как усматривается из представленных суду лицевых счетов и расчетных ведомостей ФИО3, в спорный период он работал полный рабочий день, а также сверхурочно, сведений об административных отпусках в данных документах не имеется. Также не представлено суду сведений об издании работодателями приказов, на основании которых ФИО3 в вышеуказанный спорный период устанавливался неполный рабочий день или неполная рабочая неделя. Ответчиком, со своей стороны, каких-либо доказательств, подтверждающих выполнение истцом в спорный период работы в режиме неполной занятости, суду не представлено. Принимая во внимание конкретные обстоятельства дела, суд считает, что отсутствие в полном объеме необходимых документов, которые не были сданы работодателем в соответствующие архивы, не может лишать истца права на назначение досрочной пенсии. Право истца на включение спорного периода в специальный стаж для назначения ему досрочной пенсии подтверждено совокупностью согласующихся между собой относимых и допустимых в соответствии со ст. Гражданского процессуального кодекса РФ исследованных судом доказательств. Иное решение вопроса привело бы к несоразмерному ограничению конституционного права ФИО3 на социальное обеспечение и тем самым нарушало предписания ч. ч. 1 и 2 ст. и ст. 55 Конституции РФ Таким образом суд считает обоснованным требование истца о включении в специальный стаж периодов его работы с "___" ___________ г. по "___" ___________ г. ; с "___" ___________ г. по "___" ___________ г. ; с "___" ___________ г. по "___" ___________ г. в должности каменщика ООО «_____________»; Истец также просит включить в его специальный трудовой стаж период его работы в должности электрогазосварщика в ЗАО СК «_____________» с "___" ___________ г. по "___" ___________ г. и с "___" ___________ г. по "___" ___________ г. Подпунктом "б" пункта 1 Постановления Правительства Российской Федерации от "___" ___________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предусмотрено, что при досрочном назначении трудовой пенсии по старости работникам, занятым на работах с тяжелыми условиями труда, применяется Список N 2 производств, работ, профессий, должностей и показателей с вредными и тяжелыми условиями труда, утвержденный Постановлением ФИО1 от "___" ___________ г. N 10. Списком N 2, утвержденным Постановлением Кабинета Министров СССР N 10 от 26.01.1991 г., действовавшим в спорный период работы истца, предусмотрено, что право на досрочное назначение трудовой пенсии по старости имеют газосварщики; электрогазосварщики, занятые на резке и ручной сварке, на полуавтоматических машинах, а также на автоматических машинах с применением флюсов, содержащих вредные вещества не ниже 3 класса опасности; электросварщики на автоматических и полуавтоматических машинах, занятые сваркой в среде углекислого газа, на работах с применением флюсов, содержащих вредные вещества не ниже 3 класса опасности, а также на полуавтоматических машинах; электросварщики ручной сварки (Раздел XXXIII "Общие профессии", коды позиций: 23200000-11620, 3200000-19756, 23200000-19905, 23200000-19906, соответственно). Если работник по трудовой книжке значился работающим электрогазосварщиком и отсутствуют документы о характере выполняемой работы, то для определения права на досрочное назначение трудовой пенсии по старости достаточно подтверждения, что в организации, в которой он был занят, не применялись автоматические машины, либо по технологии осуществляемых организацией видов деятельности (производств, работ) не могла выполняться другая сварка, кроме ручной. Если же производилась автоматическая сварка, то необходимо подтверждение выполнения работ с применением флюсов, содержащих вредные вещества не ниже 3 класса опасности. Как усматривается из представленных суду для обозрения накладных от "___" ___________ г. и от "___" ___________ г. ФИО3 под отчет для работы выдавался состоящий на балансе предприятия сварочный аппарат 380 В № ___________; сварочная маска; краги; электроды № ___________; резак для газорезки в комплекте; спецодежда – костюм сварщика. Пояснениями истца, показаниями свидетелей, в ходе судебного разбирательства установлено, что сварочный аппарат 380 В № ___________, который состоял на балансе ЗАО «_____________» и выдавался для работы ФИО3, а также необоходимый комплект оборудования - это оборудование для электродуговой ручной сварки на 380 Вольт переменного тока – трансформаторы для ручной сварки. Автоматических и полуавтоматических аппаратов в ЗАО «_____________» не было. Таким образом, суд приходит к выводу, что в спорные периоды истец выполнял работы по ручной, электродуговой сварке. В своей работе применял оборудование для электродуговой ручной сварки на 380 Вольт переменного тока - трансформаторы для ручной сварки. Автоматических и полуавтоматических аппаратов в ЗАО «_____________» не было. Согласно п. 5 разъяснения Минтруда РФ от 22.05.1996 N 5 право на пенсию по старости в связи с особыми условиями труда имеют работники, постоянно занятые выполнением работ, предусмотренных Списками в течение полного рабочего дня. Под полным рабочим днем понимается выполнение работы в условиях труда, предусмотренных Списками, не менее 80% рабочего времени, в которое включается также выполнение подготовительных и вспомогательных работ. В ст. Трудового кодекса Российской Федерации, а также в действовавшей ранее статье 49 КЗоТ РСФСР закреплено, что по соглашению между работодателем и работником может устанавливаться неполный рабочий день и неполная рабочая неделя. Как усматривается из представленных суду лицевых счетов и расчетных ведомостей ФИО3, в спорный период он работал полный рабочий день, а также сверхурочно, сведений об административных отпусках в данных документах не имеется. Исходя из изложенного, суд считает обоснованным требование истца о включении в специальный стаж периодов его работы в должности электрогазосварщика в ЗАО СК «_____________» с "___" ___________ г. по "___" ___________ г. и с "___" ___________ г. по "___" ___________ г. Доводы ответчика о том, что работодатель должен был предоставить сведения, подтверждающие факт работы истца в особых условиях труда через систему персонифицированного учета, корректирующие сведения не представлены, и поэтому спорные периоды не подлежат включению в специальный стаж, дающий право на досрочное назначение трудовой пенсии по старости, суд во внимание не принимает, поскольку они не влияют на необходимость включения спорных периодов в специальный стаж истца, дающий право на назначение страховой трудовой пенсии. Статьей 17 Федерального закона от 1 апреля 1996 года N 27-ФЗ "Об индивидуальном (персонифицированном) учете в системе обязательного пенсионного страхования" предусмотрено, что страхователи, уклоняющиеся от представления предусмотренных настоящим Федеральным законом достоверных и в полном объеме сведений, несут ответственность в соответствии с законодательством Российской Федерации (часть 2); за непредставление в установленные сроки необходимых для осуществления индивидуального (персонифицированного) учета в системе обязательного пенсионного страхования сведений либо представление страхователем неполных и (или) недостоверных сведений о застрахованных лицах к такому страхователю применяются финансовые санкции в виде взыскания 5 процентов от суммы страховых взносов, начисленной к уплате в Пенсионный фонд Российской Федерации за последние три месяца отчетного периода, за который не представлены в установленные сроки либо представлены неполные и (или) недостоверные сведения о застрахованных лицах. Взыскание указанной суммы производится органами Пенсионного фонда Российской Федерации в судебном порядке (часть 3). Пунктом 34 Инструкции о порядке ведения индивидуального (персонифицированного) учета сведений о застрахованных лицах, утвержденной приказом Минздравсоцразвития России от 14 декабря 2009 года N 987н установлено, что в случае обнаружения ошибок в предоставленных в территориальный орган фонда формах документов индивидуального (персонифицированного) учета страхователь в двухнедельный срок со дня обнаружения ошибок предоставляет исправленные формы документов индивидуального (персонифицированного) учета в территориальный орган фонда и выдает застрахованному лицу копию уточненных индивидуальных сведений. По смыслу приведенных положений Федерального закона и Инструкции следует, что контроль за представлением страхователем неполных и (или) недостоверных сведений, необходимых для осуществления индивидуального (персонифицированного) учета в системе пенсионного страхования возложен на пенсионный орган, поэтому непредставление работодателем таких сведений не являются основанием к лишению истца права на включение указанного периода работы в специальный стаж, дающий право на назначение досрочной страховой. Периоды работы истца: - с "___" ___________ г. по "___" ___________ г. ; "___" ___________ г. по "___" ___________ г.; "___" ___________ г. по "___" ___________ г.; "___" ___________ г. по "___" ___________ г. ; "___" ___________ г. по "___" ___________ г. в должности каменщика в ООО «_____________»; с "___" ___________ г. по "___" ___________ г. ; "___" ___________ г. по "___" ___________ г. в должности электрогазосварщика в ООО «_____________» не подлежат включению в специальный трудовой стаж истца, по следующим основаниям. В силу статьи Гражданского процессуального кодекса Российской Федерации, содержание которой следует рассматривать в контексте с положениями пункта 3 статьи 123 Конституции Российской Федерации и статьи Гражданского процессуального кодекса Российской Федерации, закрепляющих принцип состязательности гражданского судопроизводства и принцип равноправия сторон, обязанность доказывания факта работы истца по профессии, включенной в Список N 2, дающий право на назначение льготной пенсии, лежала на нем. Таких доказательств в деле не имеется. Поскольку допустимых доказательств, подтверждающих характер работы истца в спорный период, представлено в суд не было, у суда отсутствуют основания для удовлетворения исковых требований о включении в специальный трудовой стаж данных периодов работы. С учетом включения в специальный трудовой стаж ФИО3 периодов его работы: в должности каменщика в ООО «_____________» с "___" ___________ г. по "___" ___________ г. ; с "___" ___________ г. по "___" ___________ г. ; с "___" ___________ г. по "___" ___________ г.; в должности электрогазосварщика в ЗАО СК «Логос» с "___" ___________ г. по "___" ___________ г. и с "___" ___________ г. по "___" ___________ г. его специальный трудовой стаж составил 7 лет 4 месяца 21 день. Согласно ст.19 ФЗ «О трудовых пенсиях в РФ» трудовая пенсия назначается со дня обращения за указанной пенсией, … но не ранее, чем со дня возникновения права на указанную пенсию. Днем обращения за пенсией считается день приема органом, осуществляющим пенсионное обеспечение, соответствующего заявления со всеми необходимыми документами. В судебном заседании пояснениями сторон, письменными доказательствами установлено, что соответствующее заявление ФИО3 со всеми необходимыми документами было принято Управлением пенсионного фонда Российской Федерации (Государственное учреждение) по ........................ и ........................ Чувашской Республики – Чувашии "___" ___________ г.. Поскольку на момент обращения за назначением досрочной страховой пенсии по старости у истца не возникло право на указанную пенсию в связи с отсутствием специального трудового стажа и необходимого страхового стажа, иск в части требования о назначении досрочной трудовой пенсии подлежит отказу. Согласно подпункту 2 пункта 1 статьи 27 ФЗ "О трудовых пенсиях в Российской Федерации" трудовая пенсия по старости назначается ранее достижения возраста, указанного в статье 7 данного Федерального закона, мужчинам по достижению возраста 55 лет, если они проработали на работах с тяжелыми условиями труда не менее 12 лет и 6 месяцев и имеют страховой стаж не менее 25 лет. В случае, если мужчины проработали на перечисленных работах не менее половины установленного срока и имеют требуемую продолжительность страхового стажа, трудовая пенсия им назначается с уменьшением возраста, предусмотренного статьей 7 настоящего Федерального закона, на один год за каждые 2 года и 6 месяцев такой работы. Таким образом, с учетом продолжительности специального трудового стажа ФИО3 – 7 лет 4 месяца 21 день, право на назначение досрочной страховой пенсии по старости у него возникнет по достижении возраста 58 лет при наличии страхового стажа 25 лет. На основании изложенного, руководствуясь ст. ФЗ «О трудовых пенсиях в Российской Федерации», ст. - 198 ГПК РФ , суд Р Е Ш И Л : Исковые требования ФИО3 удовлетворить частично. Признать незаконным Решение Государственного учреждения - Управления Пенсионного Фонда Российской Федерации в ........................ и ........................ Чувашской Республики – Чувашии (межрайонное) № ___________ от "___" ___________ г. в части отказа во включении в специальный трудовой стаж ФИО3 периодов его работы в должности каменщика в ООО «_____________» с "___" ___________ г. по "___" ___________ г. ; с "___" ___________ г. по "___" ___________ г. ; с "___" ___________ г. по "___" ___________ г.; в должности электрогазосварщика в ЗАО СК «_____________» с "___" ___________ г. по "___" ___________ г. и с "___" ___________ г. по "___" ___________ г. Обязать Государственное учреждение - Управление Пенсионного Фонда Российской Федерации в ........................ и ........................ Чувашской Республики – Чувашии (межрайонное) включить в стаж работы ФИО3, дающий право на досрочное назначение страховой пенсии периоды его работы в должности каменщика в ООО «_____________» с "___" ___________ г. по "___" ___________ г. ; с "___" ___________ г. по "___" ___________ г. ; с "___" ___________ г. по "___" ___________ г.; в должности электрогазосварщика в ЗАО СК «_____________» с "___" ___________ г. по "___" ___________ г. и с "___" ___________ г. по "___" ___________ г. В части назначения досрочной страховой пенсии по старости с "___" ___________ г., ФИО3 в иске отказать. Решение может быть обжаловано в апелляционном порядке в Верховный суд Чувашской Республики в месячный срок со дня его оглашения. Председательствующий Н.В.Сливницына Суд: Шумерлинский районный суд (Чувашская Республика ) (подробнее) Ответчики: УПФР в г. Шумерля Чувашской Республики-Чувашии (межрайонное) (подробнее) Судьи дела: Сливницына Н.В. (судья) (подробнее) Последние документы по делу: Решение от 12 ноября 2017 г. по делу № 2-697/2017 Решение от 26 июня 2017 г. по делу № 2-697/2017 Определение от 22 июня 2017 г. по делу № 2-697/2017 Решение от 22 июня 2017 г. по делу № 2-697/2017 Определение от 13 июня 2017 г. по делу № 2-697/2017 Решение от 20 марта 2017 г. по делу № 2-697/2017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