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отношении совершеннолетнего лица, освобождаемого или освобожденного из мест лишения свободы и имеющего непогашенную либо неснятую судимость за совершение преступления против половой неприкосновенности и половой свободы несовершеннолетнего, за исключением случая, предусмотренного частью 2.1 настоящей статьи, а также за совершение преступления при опасном или особо опасном рецидиве преступлений, административный надзор устанавливается независимо от наличия оснований, предусмотренных ч.3 настоящей статьи…</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отношении лица, указанного в ч. 1 указанной статьи, административный надзор устанавливается, если: 1) лицо в период отбывания наказания в местах лишения свободы признавалось злостным нарушителем установленного порядка отбывания наказания; 2) лицо, отбывшее уголовное наказание в виде лишения свободы и имеющее непогашенную либо неснятую судимость, совершает в течение одного года два и более административных правонарушения против порядка управления и (или) административных правонарушения, посягающих на общественный порядок и общественную безопасность и (или) на здоровье населения и общественную нравственность». В соответствии со ст. 5 Федерального закона РФ № 64-ФЗ от 06 апреля 2011 года «Об административном надзоре за лицами, освобожденными из мест лишения свободы»: «1.Административный надзор устанавливается в отношении: 1) лиц, указанных в части 1 (пункты 1 и 2) статьи 3 настоящего Федерального закона, на срок от одного года до трех лет, но не свыше срока, установленного законодательством Российской Федерации для погашения судимости; 2) лиц, указанных в части 1 (пункт 3) и части 2 статьи 3 настоящего Федерального закона, на срок, установленный законодательством Российской Федерации для погашения судимости, за вычетом срока, истекшего после отбытия наказания». В соответствии со ст. 273 КАС РФ , суд, принимая решение об установлении или о продлении административного надзора, одновременно устанавливает и административные ограничения, перечисленные в Федеральном законе, которые могут устанавливаться в отношении поднадзорного лица. Суд вправе установить одно или несколько административных ограничений. В соответствии со ст. 4 Федерального закона №64-ФЗ от 06 апреля 2011 года «Об административном надзоре за лицами, освобожденными из мест лишения свободы»: «1. В отношении поднадзорного лица могут быть установлены следующие административные ограничения: 1) запрещение пребывания в определенных местах; 2) запрещение посещения мест проведения массовых и иных мероприятий и участия в указанных мероприятиях; 3) запрещение пребывания вне жилого или иного помещения, являющегося местом жительства либо пребывания поднадзорного лица, в определенное время суток; 4) запрещение выезда за установленные судом пределы территории; 5) обязательная явка от одного до четырех раз в месяц в орган внутренних дел по месту жительства или пребывания для регистрации.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Установление судом административного ограничения в виде обязательной явки от одного до четырех раз в месяц в орган внутренних дел по месту жительства или пребывания для регистрации является обязательным». Приговором Шатурского городского суда Нижегородской области от ДД.ММ.ГГГГ ФИО1 был осужден за совершение преступления, предусмотренного ч.4 ст. 111 УК РФ к 10 годам лишения свободы с отбыванием наказания в исправительной колонии строгого режима. ДД.ММ.ГГГГ ФИО1 был освобожден из ФКУ ИК-7 ГУФСИН России по Нижегородской области по постановлению Варнавинского районного суда Нижегородской области от ДД.ММ.ГГГГ. условно-досрочно на не отбытый срок 7 месяцев 22 дня. В настоящее время условно-досрочный срок отбыт. Согласно части 5 статьи 15 УК РФ особо тяжкими преступлениями признаются умышленные деяния, за совершение которых УК РФ предусмотрено наказание в виде лишения свободы на срок свыше 10 лет или более строгое наказание». Преступление, предусмотренное ч. 4 ст. 111 УК РФ , совершенное ФИО1 относится к категории особо тяжких преступлений, так как санкция ч. 4 ст. 111 УК РФ предусматривает наказание в виде лишения свободы на срок до пятнадцати лет. В соответствии с п. «д» ч. 3 ст. 86 УК РФ , судимость погашается в отношении лиц, осужденных за особо тяжкие преступления – по истечении восьми лет после отбытия наказания, так как преступление совершено ФИО1 до вступления в силу Федерального закона № 218-ФЗ от 23.07.2013 г. Согласно ч.4 ст. 86 УК РФ , если осужденный в установленном законом порядке был досрочно освобожден от отбывания наказания или неотбытая часть наказания была заменена более мягким видом наказания, то срок погашения судимости исчисляется исходя из фактически отбытого срока наказания с момента освобождения от отбывания основного и дополнительного вида наказаний. Таким образом, срок погашения судимости у ФИО1 наступает ДД.ММ.ГГГГ. Следовательно ФИО1 является лицом, имеющим непогашенную или неснятую судимость за совершение особо тяжкого преступления. В соответствии со ст. 5 ФЗ от 06.04.2011 года №64-ФЗ административный надзор устанавливается в отношении: 1) лиц, указанных в части 1 (пункты 1 и 2) статьи 3 настоящего Федерального закона, на срок от одного года до трех лет, но не свыше срока, установленного законодательством Российской Федерации для погашения судимости; 2) лиц, указанных в части 1 (пункт 3) и части 2 статьи 3 настоящего Федерального закона, на срок, установленный законодательством Российской Федерации для погашения судимости, за вычетом срока, истекшего после отбытия наказания. Судом установлено, что ФИО1 находясь на свободе, в период, когда судимость за совершение особо тяжкого преступления в отношении него не была погашена или снята, был неоднократно привлечен к административной ответственности, одно административное правонарушение: ДД.ММ.ГГГГ по ч.1 ст. 20.20 КоАП РФ и ДД.ММ.ГГГГ. по ч.1 ст. 20.20 КоАП РФ, посягающих на общественный порядок, общественную безопасность, за совершение которых он подвергнут административному наказанию в виде штрафа. Данный факт подтверждается протоколом об административном правонарушении &lt;адрес&gt; от ДД.ММ.ГГГГ, протоколом об административном правонарушении &lt;адрес&gt; от ДД.ММ.ГГГГ, а также постановлением № по делу об административном правонарушении от ДД.ММ.ГГГГ., постановлением &lt;адрес&gt; по делу об административном правонарушении от 09.04.2017г. В судебном заседании ФИО1 не отрицал тот факт, что привлекался к административной ответственности за правонарушения, посягающие на общественный порядок и общественную нравственность. С вынесенными в отношении него постановлениями он согласен, оспаривать их не будет. В соответствии со ст. 272 КАС РФ при разрешении административного дела об установлении, о продлении административного надзора или о дополнении административных ограничений суд не связан изложенным в административном исковом заявлении мнением о сроке установления административного надзора и (или) видах административных ограничений, предлагаемых к установлению, и с учетом конкретных обстоятельств административного дела может установить иные предусмотренные федеральным законом виды ограничений, а также иные сроки в пределах, установленных федеральным законом. На основании изложенного, суд приходит к выводу о наличии предусмотренных законом оснований для удовлетворения искового заявления начальника ОМВД России по Лукояновскому району к ФИО1 об установлении административного надзора и установлении в отношении него административных ограничений. При установлении административных ограничений суд исходит из цели обеспечения основных задач административного надзора, установленных ст. 2 ФЗ от 06.04.2011 года №64-ФЗ, а именно: предупреждение совершения лицом, в отношении которого устанавливается надзор, преступлений и других правонарушений, оказания на него индивидуального профилактического воздействия в целях защиты государственных и общественных интересов. При этом, в соответствии с п. 22 Постановления Пленума Верховного Суда РФ от 27 июня 2013 года №22 «О применении судами законодательства при рассмотрении дел об административном надзоре», судом учитывается личность ФИО1 и его поведение после отбытия наказания и до погашения или снятия судимости по приговору, семейное положение, состояние здоровья, а также иные заслуживающие внимания обстоятельства. Согласно характеристике ст. УУП ОМВД России по Лукояновскому району ФИО6, гражданин ФИО1, ДД.ММ.ГГГГ года рождения проживает по адресу: &lt;адрес&gt; один, работает в службе такси «Стрела» &lt;адрес&gt;, рабочим. По месту жительства характеризуется удовлетворительно. Жалоб от жителей села и сельской администрации в ОМВД России по Лукояновскому району не поступало. Таким образом, судом установлено, что, ФИО1, имея непогашенную судимость, характеризуется удовлетворительно, нарушает общественный порядок. Исходя из изложенного, суд считает необходимым установить ФИО1 административные ограничения в виде: 1) Обязательной явки два раза в месяц в надзирающий орган по месту жительства; 2) Запрещение смены места проживания, выезд за пределы территории обслуживания надзирающего органа без его уведомления; 3) нахождение по месту жительства в ночное время суток с 22:00 часов до 06:00 часов, за исключением времени нахождения на работе; 4) Запрещение пребывания в местах торговли, где основным видом деятельности является продажа спиртных напитков в розлив. Суд считает указанные виды административных ограничений эффективными и достаточными для достижения целей административного надзора. С учетом изложенного суд считает необходимым установить административный надзор ФИО7 по месту жительства. Руководствуясь ФЗ от 06.04.2011 года №64-ФЗ, ст.ст. 180, 272, 273КАСРФ, суд Р Е Ш И Л: Административное исковое заявление Отдела Министерства Внутренних дел России по Лукояновскому району Нижегородской области к ФИО1 об установлении административного надзора, удовлетворить. Установить в отношении ФИО1, ДД.ММ.ГГГГ года рождения, по месту его жительства административный надзор сроком на 3 года. Срок административного надзора в отношении поднадзорного исчислять со дня постановки на учет в органе внутренних дел по месту жительства или пребывания. Установить в отношении ФИО1 административные ограничения: 1)Обязательная явка два раза в месяц в надзирающий орган по месту жительства; 2) Запретить смену места проживания, выезд за пределы территории обслуживания надзирающего органа без его уведомления; 3) нахождение по месту жительства в ночное время суток с 22:00 часов до 06:00 часов, за исключением времени нахождения на работе; 4) Запретить пребывания в местах торговли, где основным видом деятельности является продажа спиртных напитков в розлив. Решение может быть обжаловано в апелляционном порядке в Нижегородский областной суд через Лукояновский районный суд в течение 10 дней со дня принятия судом решения. П.П. Судья – Г.А. Шиканов Копия верна. Судья Г.А. Шиканов Суд: Лукояновский районный суд (Нижегородская область) (подробнее) Истцы: ОМВД России по Лукояновскому району (подробнее) Судьи дела: Шиканов Геннадий Алексеевич (судья) (подробнее) Последние документы по делу: Решение от 20 сентября 2017 г. по делу № 2А-450/2017 Решение от 27 июня 2017 г. по делу № 2А-450/2017 Решение от 3 мая 2017 г. по делу № 2А-450/2017 Решение от 23 января 2017 г. по делу № 2А-450/2017 Показать все документы по этому делу Судебная практика по: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