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Наследник, обладавший совместно с наследодателем правом общей собственности на неделимую вещь (статья 133), доля в праве на которую входит в состав наследства, имеет при разделе наследства преимущественное право на получение в счет своей наследственной доли вещи, находившейся в общей собственности, перед наследниками, которые ранее не являлись участниками общей собственности, независимо от того, пользовались они этой вещью или нет. Наследник, постоянно пользовавшийся неделимой вещью (статья 133), входящей в состав наследства, имеет при разделе наследства преимущественное право на получение в счет своей наследственной доли этой вещи перед наследниками, не пользовавшимися этой вещью и не являвшимися ранее участниками общей собственности на нее. Если в состав наследства входит жилое помещение (жилой дом, квартира и тому подобное), раздел которого в натуре невозможен, при разделе наследства наследники, просеивавшие в этом жилом помещении ко дню открытия наследства и не имеющие иного жилого помещения, имеют перед другими наследниками, не являющимися собственниками жилого помещения, входящего в состав наследства, преимущественное право на получение в счет их наследственных долей этого жилого помещения. В соответствии со ст. 1170 ГК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Несоразмерность наследственного имущества, о преимущественном праве на получение которого заявляет наследник на основании статьи 1168, 1169 настоящего Кодекса, с наследственной долей этого наследника устраняется передачей этим наследником остальным наследникам другого имущества из состава наследства ти предоставлением иной компенсации, в том числе выплатой соответствующей денежной суммы. Судом установлено, что (дата обезличена) по договору купли-продажи отец истца ФИО2 приобрел в собственность одноэтажный жилой дом, общей полезной площадью 53,7 кв.м. с хозяйственными постройками, расположенный на земельном участке, общей площадью 600 кв.м., по адресу: (адрес обезличен). Согласно свидетельства о праве собственности на землю (номер обезличен) выданного (дата обезличена) ФИО2 на основании решения мэрии (адрес обезличен) от (дата обезличена) (номер обезличен) п/с принадлежал на праве собственности земельный участок для ведения личного подсобного хозяйства, общей площадью 600 кв.м., по адресу: (адрес обезличен). Указанный дом и земельный участок были приобретены в собственность ФИО2 в период брака с матерью истца ФИО3, зарегистрированного (дата обезличена). Согласно свидетельства о смерти выданного (дата обезличена) Кстовским отделом ЗАГС ФИО3 (дата обезличена) умерла. Наследниками первой очереди по закону за ФИО3 являлись: дети умершей – истица ФИО1, а так же ФИО4, ФИО5, и ее супруг - ФИО2. После ее смерти свидетельства о праве на наследство не выдавались. На основании договора дарения от (дата обезличена), заключенного между истцом и ее отцом ФИО2, за ФИО1 зарегистрировано право собственности на жилой дом, общей площадью 63,1 кв.м., кадастровый (номер обезличен), адрес: (адрес обезличен), регистрационная запись (номер обезличен) от (дата обезличена), и земельный участок площадью 600 кв.м., с кадастровым номером (номер обезличен) адрес: (адрес обезличен), регистрационная запись (номер обезличен) от (дата обезличена). Решением Кстовского городского суда от (дата обезличена) договор дарения от (дата обезличена), заключенный между истцом и ее отцом ФИО2, признан недействительным в части распоряжения ФИО2 1\2 долей в праве общей долевой собственности на жилой дом и земельный участок. Применены последствия недействительности сделки: признана недействительной запись в Едином государственном реестре прав на недвижимое имущество и сделок с ним в части государственной регистрации права собственности ФИО1 на 1/2 долю в праве собственности на жилой дом, общей площадью 63,1 кв.м., кадастровый (номер обезличен), адрес: (адрес обезличен), регистрационная запись (номер обезличен) от (дата обезличена), и земельный участок площадью 600 кв.м., с кадастровым номером 52:25:0010245:6, адрес: (адрес обезличен), регистрационная запись (номер обезличен) от (дата обезличена). Признана 1/2 доля в праве собственности на указанное недвижимое имущество наследственным имуществом ФИО3, умершей (дата обезличена). Установлен факт принятия наследства ФИО5 после смерти ФИО3, умершей (дата обезличена). Признано за ФИО5 право общей долевой собственности в 1/8 доле на указанное имущество. Решение суда вступило в законную силу (дата обезличена). Решением суда (дата обезличена) договор дарения признан недействительным только в части распоряжения ФИО2 1/2 долей в праве общей долевой собственности на жилой дом и земельный участок, в связи, с чем право на 1/2 долю жилого дома общей площадью 63,1 кв.м., кадастровый (номер обезличен), адрес: (адрес обезличен) земельного участка площадью 600 кв.м., с кадастровым номером (номер обезличен), адрес: (адрес обезличен). Указанным решением суда за ФИО3 было признано право на 1/2 долю в праве собственности на указанное недвижимое имущество, то каждый из наследников имеет право на 1/8 долю. (1/2:4). Согласно свидетельству о смерти выданного (дата обезличена) отделом ЗАГС (адрес обезличен), ФИО2 (дата обезличена) умер. За ним открылось наследство в виде 1/8 доли в праве общей долевой собственности на спорный жилой дом и земельный участок. Наследниками первой очереди по закону за ФИО2 являются: дети умершего – истица, ФИО4. Каждый из наследников имеет право на 1/16 долю в праве собственности за спорное имущество. (1/8:2). Таким образом, доля истца после умерших родителей, учитывая Решение Кстовского городского суда от (дата обезличена) и договор дарения от (дата обезличена), составляет 11/16 (1/2+1/8+1\16), а доля ФИО4 - 3/16 (1\8+1/16). На момент смерти родителей истица была зарегистрирована по месту жительства и регистрации умерших по адресу: (адрес обезличен). После смерти родителей истица фактически вступила в права наследования за ними. Вышеуказанное имущество перешло в ее владение. До настоящего времени она вместе со своей семьей проживает в указанном доме, использует его по назначению, также как и земельный участок, несет расходы по их содержанию, оплачивает необходимые налоги, сделала в доме ремонт. Истица хоронила родителей. В доме до сих пор находятся их вещи, которые перешли во владение истца. В соответствии с п.36 Постановления Пленума ВС РФ от 29.05.2012г. (номер обезличен) «О судебной практике по делам о наследовании» под совершением наследником действий, свидетельствующих о фактическом принятии наследства, следует понимать совершение предусмотренных пунктом 2 статьи 1153 ГК РФ действий, а также иных действий по управлению, распоряжению и пользованию наследственным имуществом, поддержанию его в надлежащем состоянии, в которых проявляется отношение наследника к наследству как к собственному имуществу. В качестве таких действий, в частности, могут выступать: вселение наследника в принадлежавшее наследодателю жилое помещение или проживание в нем на день открытия наследства (в том числе без регистрации наследника по месту жительства или по месту пребывания), обработка наследником земельного участка, подача в суд заявления о защите своих наследственных прав, обращение с требованием о проведении описи имущества наследодателя, осуществление оплаты коммунальных услуг, страховых платежей, возмещение за счет наследственного имущества расходов, предусмотренных статьей 1174 ГК РФ , иные действия по владению, пользованию и распоряжению наследственным имуществом. При этом такие действия могут быть совершены как самим наследником, так и по его поручению другими лицами. Указанные действия должны быть совершены в течение срока принятия наследства, установленного статьей 1154 ГК РФ . Таким образом, после смерти родителей истица в предусмотренный законом 6-тимесячный срок фактически вступила в права наследования на наследственное имущество, совершила действия, связанные с его принятием, При таких обстоятельствах, суд считает возможным установить юридический факт принятия наследства ФИО1 открывшегося после смерти ФИО3и ФИО2 Ответчик ФИО4 фактически вступил в права наследства только после смерти матери. На момент ее смерти он был зарегистрирован в спорном доме, участвовал в похоронах матери, взял на память ее вещи. Однако, он не пользуется спорным имуществом с конца 2004 года. Согласно справке МУП «Управления жилищными отношениями» от (дата обезличена) снят с регистрационного учета (дата обезличена). Таким образом, ФИО4 фактически передал истице в пользование свою долю в наследственном имуществе, оставшуюся после смерти матери. Данные действия ФИО4 носят добровольный характер, он согласен с тем, что его 1/8 доля после смерти матери стала бы принадлежать истцу, фактически он в права наследования не вступал, каких-либо действий по сбережению наследственного имущества не предпринимал, а также не предпринимал иных действий, свидетельствующих о принятии наследства в течение длительного времени после смерти наследодателя. В настоящее время на свою долю он не претендует, срок для вступления в права наследования восстанавливать не желает, согласен с исковыми требованиями истца, о чем представил суду письменное заявление. В связи с чем, суд признает ФИО4 наследником, не принявшим наследство после смерти ФИО2 Поскольку истица фактически приняла наследство необходимо признать за ней право на долю ФИО2 в наследственном имуществе. Таким образом, после смерти матери и после смерти отца истица фактически приняла наследство в виде 7/8 (11/16+3/16=14/16 или 7/8) долей в праве собственности на жилой дом и земельный участок, расположенный по адресу: (адрес обезличен). Решением Кстовского городского суда от (дата обезличена) за ФИО5 было признано право общей долевой собственности на 1/8 долю в праве собственности на указанное имущество. Ответчица ФИО5 указанным недвижимым имуществом не пользуется с июля 2016 года, коммунальные платежи не производит, земельный участок не обрабатывает, с регистрационного учета добровольно снялась (дата обезличена) и в настоящее время проживает со своей семьей по адресу : (адрес обезличен). Согласно письменному заявлению ФИО5, ею от истца получена денежная компенсация за 1/8 долю в праве общей долевой собственности на жилой дом и земельный участок в размере 260500 руб. Указанная сумма соответствует стоимости 1/8 доли, поскольку согласно отчета об оценке 3630 выполненного оценщиком ФИО9 рыночная стоимость земельного участка и расположенного на нем жилого дома по адресу: (адрес обезличен) на дату оценки – (дата обезличена) составляет 2084000 руб. Ответчик ФИО5 претензий не имеет, с исковыми требованиями ФИО1 согласна, просит суд их удовлетворить. Суд принимает во внимание, что какого-либо спора о праве на наследственное имущество в настоящее время не имеется. При таких обстоятельствах, оценивая собранные по делу доказательства в их совокупности, суд находит требования истца обоснованными и подлежащими удовлетворению в полном объеме. На основании изложенного, руководствуясь ст.ст. и , - 198 ГПК РФ , суд РЕШИЛ: Исковые требования ФИО1 к ФИО4, ФИО5 об установлении факта принятия наследства и признании права собственности на наследственное имущество, удовлетворить. Установить юридический факт принятия наследства ФИО1 открывшегося после смерти ФИО3, уроженки (адрес обезличен), умершей (дата обезличена) и ФИО2, уроженца (адрес обезличен), умершего (дата обезличена). Признать ФИО4 наследником, не принявшим наследство после смерти ФИО2, уроженца (адрес обезличен), умершего (дата обезличена). Прекратить право собственности за ФИО5 в размере 1/8 доли в праве общей долевой собственности на жилой дом, общей площадью 63,1 кв.м., кадастровый (номер обезличен) и земельный участок площадью 600 кв.м., с кадастровым номером (номер обезличен) категория земель: земли населенных пунктов, разрешенное использование: для ведения личного подсобного хозяйства, расположенные по адресу: (адрес обезличен). Признать за ФИО1, (дата обезличена) года рождения, место рождения: (адрес обезличен) право собственности на жилой дом, общей площадью 63,1 кв.м., кадастровый (номер обезличен) и земельный участок площадью 600 кв.м., с кадастровым номером (номер обезличен) и земельный участок площадью 600 кв.м., с кадастровым номером (номер обезличен) категория земель: земли населенных пунктов, разрешенное использование: для ведения личного подсобного хозяйства, расположенные по адресу: (адрес обезличен). Решение может быть обжаловано в Нижегородский областной суд в течение месяца со дня принятия решения судом в окончательной форме путем подачи апелляционной жалобы через Кстовский городской суд (адрес обезличен). Судья (подпись) М.А.Матвиенко Копия верна: судья М.А.Матвиенко Суд: Кстовский городской суд (Нижегородская область) (подробнее) Судьи дела: Матвиенко Максим Александрович (судья) (подробнее) Последние документы по делу: Решение от 12 октября 2017 г. по делу № 2-2003/2017 Решение от 4 июля 2017 г. по делу № 2-2003/2017 Решение от 24 мая 2017 г. по делу № 2-2003/2017 Решение от 2 апреля 2017 г. по делу № 2-2003/2017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