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по обвинению ФИО1 в совершении преступления, предусмотренного ч. 1 ст. 264 УК РФ , производством прекратить по ст. 25 УПК РФ /в связи с примирением сторон/.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постановления направить участникам процесса. Настоящее постановление может быть обжаловано в апелляционном порядке в судебную коллегию по уголовным делам Владимирского областного суда через Кольчугинский городской суд в течение 10 суток со дня его вынесения. Судья А.А. Алтунин Суд: Кольчугинский городской суд (Владимирская область) (подробнее) Судьи дела: Алтунин А.А. (судья) (подробнее) Последние документы по делу: Приговор от 2 ноября 2017 г. по делу № 1-98/2017 Приговор от 16 августа 2017 г. по делу № 1-98/2017 Постановление от 8 августа 2017 г. по делу № 1-98/2017 Постановление от 16 июля 2017 г. по делу № 1-98/2017 Приговор от 25 июня 2017 г. по делу № 1-98/2017 Приговор от 11 мая 2017 г. по делу № 1-98/2017 Приговор от 25 апреля 2017 г. по делу № 1-98/2017 Постановление от 19 марта 2017 г. по делу № 1-98/2017 Постановление от 28 февраля 2017 г. по делу № 1-98/2017 Приговор от 27 февраля 2017 г. по делу № 1-98/2017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