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2014 года мировым судьей судебного участка № 3 судебного района города окружного значения Ноябрьск по ч. 1 ст. 117 УК РФ к 1 году лишения свободы; наказание отбыто 23 июня 2015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2016 года мировым судьей судебного участка № 5 судебного района города окружного значения Ноябрьск по ч. 1 ст. 119 УК РФ (3 преступления), с применением ч. 2 ст. 69 УК РФ к 6 месяцам лишения свободы; наказание отбыто 15 июля 2016 года; осужден по ч. 1 ст. 161 УК РФ к 8 месяцам лишения свободы в исправительной колонии общего режима. Срок наказания исчисляется с 1 декабря 2017 года. По делу разрешен вопрос о мере пресечения и судьбе вещественных доказательств. Заслушав доклад судьи Мартыновой Е.Н., выступление осужденного ФИО1 и защитника Голикова А.П., поддержавших доводы жалобы, прокурора Казанцевой Н.Н. просившей оставить приговор без изменения, суд УСТАНОВИЛ: Кених по приговору суда, постановленному в соответствии со ст. 316 УПК РФ , по результатам рассмотрения дела в особом порядке, признан виновным в открытом хищении имущества Пикуля А.А. на общую сумму 15 292 рубля. Преступление совершено 26 марта 2017 года в г. Ноябрьск Ямало-Ненецкого автономного округа при изложенных в приговоре обстоятельствах. В суде первой инстанции ФИО1 вину в совершении инкриминируемого преступления признал полностью. В апелляционной жалобе осужденный ФИО1 выражает несогласие с приговором суда по причине чрезмерной суровости назначенного наказания. Указывает, что имеет ряд тяжелых хронических заболеваний, в связи с чем, нуждается в обязательном лечении, написал явку с повинной, признал вину и раскаялся в содеянном, оказывал помощь следствию, потерпевшему вернул похищенное, имеет на иждивении двух малолетних детей. Полагает, что имелись основания для применения положений ст. 64 УК РФ . Просит приговор изменить, назначив наказание с применением ст. 73 УК РФ . В возражениях на апелляционную жалобу государственный обвинитель Медуница К.А. считает назначенное осужденному наказание справедливым, оснований для применения ст. 64 УК РФ не имеется и просит приговор оставить без изменения, апелляционную жалобу осужденного без удовлетворения. В суде апелляционной инстанции осужденный ФИО1 поддержав доводы жалобы, просил переквалифицировать его действия на самоуправство. Изучив материалы уголовного дела, обсудив доводы апелляционной жалобы, выслушав стороны, суд апелляционной инстанции приходит к следующим выводам. Приговор постановлен надлежащим судом, в результате проведенного с участием сторон судебного заседания, ход которого отражен в протоколе. Дело рассмотрено судом в порядке особого судопроизводства, при этом требования ст.ст. - 317 УПК РФ , регламентирующие особый порядок принятия судебного решения при согласии обвиняемого с предъявленным обвинением, судом соблюдены. Постановляя приговор без проведения судебного разбирательства по ходатайству осужденного и, придя к выводу об обоснованности предъявленного ему обвинения, подтвержденного доказательствами по делу, суд первой инстанции удостоверился, что Кених осознает характер и последствия заявленного им добровольного ходатайства, которое заявлено после консультации с защитником и в присутствии последнего, при этом государственный обвинитель и потерпевший не возражали против применения данной процедуры. Доводы осужденного касающиеся фактических обстоятельств уголовного дела судом апелляционной инстанции в силу положений ст. 317 УПК РФ рассмотрению не подлежат. Нарушений процедуры судопроизводства, в частности положений ч.7 ст. 316 УПК РФ , судом первой инстанции не допущено. При таких данных действия ФИО1 судом квалифицированы верно, исходя из наличия соответствующих фактических и правовых оснований. Суд апелляционной инстанции не может согласиться с доводами апелляционной жалобы о назначении Кениху чрезмерно сурового наказания. При определении вида и размера наказания ФИО1 судом правильно приняты во внимание характер и степень общественной опасности совершенного преступления, данные о личности виновного, влияние назначенного наказания на его исправление и условия жизни его семьи, обстоятельства, смягчающие наказание, в том числе указанные в апелляционной жалобе, отсутствие отягчающих наказание обстоятельств. Каких-либо иных, не учтенных судом смягчающих наказание обстоятельств, в материалах уголовного дела не содержится, не усматривает их и суд апелляционной инстанции. Ограничительные положения, установленные чч. 1 и 5 ст. 62 УК РФ , судом соблюдены. Выводы суда о невозможности назначения осужденному более мягкого наказания, чем лишение свободы, а также о невозможности применения к осужденному положений ст. 73 УК РФ суд апелляционной инстанции находит убедительными, поскольку назначение более мягкого наказания не будет способствовать достижению целей уголовного наказания, указанных в ч. 2 ст. 43 УК РФ . Исключительных обстоятельств, существенно уменьшающих степень общественной опасности содеянного и являющихся основанием для применения положений ст. 64 УК РФ , по делу не установлено. Невозможность применения положений ч. 6 ст. и ст. 531 УК РФ судом в приговоре также надлежащим образом мотивирована. Наличие у осужденного заболеваний, само по себе не ставит под сомнение законность и обоснованность обжалуемого судебного решения, более того возможность получения медицинской помощи в условиях исправительного учреждения предусмотрена законом. Таким образом справедливость назначенного наказания сомнений у суда апелляционной инстанции не вызывает, оснований для его смягчения не усматривается, поскольку оно соответствует требованиям закона и соразмерно характеру общественной опасности и тяжести содеянного. Вид исправительного учреждения - исправительная колония общего режима, в котором осужденный должен отбывать наказание, определен судом правильно. Нарушений уголовно-процессуального закона, влекущих отмену или изменение приговора, по делу не установлено. На основании изложенного, руководствуясь 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