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 обвиняемого в совершении преступления, предусмотренного ч.2 ст. 228 УК РФ , УСТАНОВИЛ: ФИО1 виновен в тяжком преступлении, совершенном против здоровья населения и общественной нравственности при следующих обстоятельствах: * минут ФИО1, находясь вблизи подъезда адрес, обнаружил полимерный пакет с запрещенным к обороту в Российской Федерации согласно постановления Правительства РФ от 30.06.1998 года № 681 «Об утверждении перечня наркотических средств, психотропных веществ и их прекурсоров, подлежащих контролю в Российской Федерации» наркотическим средством - смесью, содержащей в своем составе N-(1-карбамоил 2, 2-диметилпропил)-1-(4-фторфенил)-1Н-индазол-3-карбоксамид (другие названия: ММВА(N-Bz-F, ADB-FUBINAKA) - производное наркотического средства N-(1-карбамоил-2-метилпропил)-1-1(фенилметил)-1Н-индазол-3-карбоксамид общей массой не менее 1,837 грамма, относящейся согласно примечания 2 к ст. 228 УК РФ и постановления Правительства Российской Федерации от 01.10.2012 года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Федерации», к крупному размеру наркотических средств. Данное наркотическое средство около * тех же суток и в том же месте ФИО1 частично употребил посредством курения, а оставшуюся часть наркотического средства массой 1,837 грамма стал незаконно хранить при себе для личного потребления и без цели сбыта вплоть до * тех же суток, когда оно было обнаружено и изъято сотрудником ОНК ОМВД России по Петушинскому району В. в ходе производства личного досмотра, произведенного в ОМВД РФ по Петушинскому району, расположенного по адресу: адрес. Подсудимый ФИО1 свою вину в предъявленном в суде обвинении, как и на стадии дознания, признал полностью, заявил о своем раскаянии в содеянном. По делу применен предусмотренный ст. 316 УПК РФ особый порядок принятия судебного решения без проведения судебного разбирательства при согласии подсудимой с предъявленным обвинением, поскольку в судебном заседании установлено, что подсудимый ФИО1 понимает существо предъявленного ему обвинения и соглашается с ним в полном объеме; он своевременно, добровольно и в присутствии защитника заявил ходатайство об особом порядке; осознает характер и последствия заявленного им ходатайства; у государственного обвинителя возражений против рассмотрения дела в особом порядке не поступило. Суд находит, что обвинение, с которым согласился подсудимый ФИО1, обоснованно, подтверждается собранными по уголовному делу доказательствами, в том числе относительно вменяемости подсудимого. Действия подсудимого ФИО1 при настоящих обстоятельствах дела подлежат квалификации по ч.2 ст. 228 УК РФ , поскольку он совершил незаконное хранение без цели сбыта наркотических средств в крупном размере. При назначении наказания, суд в силу ст.ст. , 60 УК РФ учитывает характер и степень общественной опасности совершенного преступления, данные о личности виновного, характеризующегося по месту жительства участковым уполномоченным полиции отрицательно, соседями - положительно, по месту учебы - удовлетворительно, его возраст и состояние здоровья, в частности наличие тяжелого заболевания, влияние назначенного наказания на его исправление и на условия жизни его семьи. Обстоятельствами, смягчающими наказание виновного, суд признает его полное и последовательное раскаяние в содеянном, а также его явку с повинной, фактически содержащуюся в его объяснении, полученном до возбуждения уголовного дела (л.д.16). Обстоятельств, отягчающих наказание виновного, не имеется. Определяя вид наказания, анализ указанных обстоятельств дела приводит суд к выводу о возможности достижения предусмотренных ч.2 ст. 43 УК РФ целей наказания в отношении виновного ФИО1 назначением ему наказания только в виде реального лишения свободы. Определяя меру наказания, суд учитывает в отношении виновного ФИО1 положения частей 1, 5 ст. 62 УК РФ . Оснований для применения положений ст.ст. , 53.1 , 73 УК РФ или назначения дополнительного наказания не имеется. По заключению комиссии экспертов № от дата года он обнаруживает признаки синдрома зависимости в результате сочетанного употребления ПАВ («спайс», метадон) (шифр по МКБ-10F19.2); нуждается в лечении у врача-нарколога, противопоказаний для проведения лечения нет (л.д.34-38). В связи с установленной нуждаемостью ФИО1 в наблюдении и лечении от наркомании согласно положений п. «в» ч.1 ст. ; п. «а» ч.1, ч.2 ст. ; ст. 100 УК РФ , п.16 ч.1 ст. 299 УПК РФ и п.3 постановления Пленума Верховного Суда РФ от 07.04.2011 года № 6 суд считает необходимым применить в его отношении принудительную меру медицинского характера в виде принудительного наблюдения и лечения у врача-психиатра в амбулаторных условиях. Вещественные доказательства по делу в виде наркотических средств надлежит уничтожить. На основании изложенного, руководствуясь ст. 316 УПК РФ , П Р И Г О В О Р И Л: ФИО1 признать виновным в совершении преступления, предусмотренного ч.2 ст. 228 УК РФ , за которое назначить ему наказание в виде лишения свободы на срок три года. В соответствии с ч.5 ст. 69 УК РФ по совокупности преступлений по настоящему и предыдущему приговору Орехово-Зуевского городского суда Московской области от дата года путем частичного сложения наказаний назначить в отношении ФИО1 окончательное наказание в виде лишения свободы на срок четыре года шесть месяцев с отбыванием в исправительной колонии общего режима. Меру пресечения в отношении осужденного ФИО1 в виде подписки о невыезде и надлежащем поведении изменить на заключение под стражу. Срок наказания в отношении осужденного ФИО1 исчислять с момента провозглашения настоящего приговора, т.е. с 01.08.2017 года. Зачесть в срок отбывания осужденным ФИО1 наказания время его содержания под стражей по предыдущему приговору Орехово-Зуевского городского суда Московской области от дата года - с дата года. В соответствии п. «а» ч.1 ст. 99 УК РФ применить в отношении осужденного ФИО1 принудительную меру медицинского характера в виде принудительного наблюдения и лечения от наркомании у врача-психиатра в амбулаторных условиях. Вещественные доказательства по делу в виде хранящихся в ОМВД РФ по Петушинскому району наркотических средств уничтожить. Приговор согласно ст. 317 УПК РФ может быть обжалован в апелляционном порядке во Владимирский областной суд через Петушинский районный суд в течение 10 суток со дня его провозглашения.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 (представления), принесенные другими участниками уголовного судопроизводства. * *. Судья В.А.Родионов Суд: Петушинский районный суд (Владимирская область) (подробнее) Судьи дела: Родионов В.А. (судья) (подробнее) Последние документы по делу: Приговор от 15 ноября 2017 г. по делу № 1-114/2017 Приговор от 22 октября 2017 г. по делу № 1-114/2017 Приговор от 16 октября 2017 г. по делу № 1-114/2017 Постановление от 2 октября 2017 г. по делу № 1-114/2017 Приговор от 18 сентября 2017 г. по делу № 1-114/2017 Постановление от 2 августа 2017 г. по делу № 1-114/2017 Приговор от 31 июля 2017 г. по делу № 1-114/2017 Приговор от 14 июня 2017 г. по делу № 1-114/2017 Приговор от 4 июня 2017 г. по делу № 1-114/2017 Приговор от 22 мая 2017 г. по делу № 1-114/2017 Приговор от 4 мая 2017 г. по делу № 1-114/2017 Приговор от 18 апреля 2017 г. по делу № 1-114/2017 Приговор от 22 марта 2017 г. по делу № 1-114/2017 Постановление от 15 марта 2017 г. по делу № 1-114/2017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