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Согласие на обработку персональных данных адресованной ФИО1 в АО «ОТП Банк».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предоставление кредита АО «ОТП Банк» от ДД.ММ.ГГГГ в адресованное от имени ФИО1 В заявлении указана просьба о предоставлении кредита в размере &lt;данные изъяты&gt;. на срок &lt;данные изъяты&gt; месяца с первоначальным взносом &lt;данные изъяты&gt;. Кроме того, в заявлении отражено согласие на: - открытие банковского счета для заключения и исполнения кредитного договора; - участие в программе добровольного страхования жизни и здоровья (страховщик ООО «АЛЬФАСТРАХОВАНИЕ-ЖИЗНЬ», &lt;данные изъяты&gt;% от суммы кредита, процентов, плат по кредитному договору за весь срок кредитования (в том числе НДС &lt;данные изъяты&gt;%), ежемесячно; - заключение договора о предоставлении и обслуживании банковской карты с лимитом овердрафта (проект «Перекрестные платежи»). Полная стоимость кредита: &lt;данные изъяты&gt;% годовых. Стоимость услуг указана в тарифах (неотъемлемая часть Заявления). - услуги обслуживания системы «ОТПдирект» для счета, указанного в п.1 – &lt;данные изъяты&gt; руб. ежемесячно, для счета указанного в п.3 – &lt;данные изъяты&gt; руб. ежемесячно.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Распоряжение № от ДД.ММ.ГГГГ на осуществление операций по банковским счетам адресованное ФИО1 АО «ОТП Банк», в котором также отражено распоряжение перечислять со счета сумму предоставленного Банком кредита в оплату приобретаемых товаров/услуг по реквизитам соответствующих получателей либо иным способом произвести взаиморасчеты с получателями. На данной странице также отражено соглашение от ДД.ММ.ГГГГ от имени ФИО1, согласно которого согласие на обработку персональных данных, согласия относительно возврата просроченной задолженности.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об оказанных услугах, подписанный агентом ФИО2 от ДД.ММ.ГГГГ в соответствии с которым агент оказал АО «ОТП Банк» услуги, в результате которых был выдан кредит, указанных в индивидуальных условиях № от ДД.ММ.ГГГГ заемщику ФИО1, размер кредита &lt;данные изъяты&gt;., процентная ставка &lt;данные изъяты&gt;% годовых, дополнительная услуга по организации страхования/страхованию: Страхование жизни и здоровья заемщика.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Согласие на страхование от ДД.ММ.ГГГГ адресованное ФИО1 ООО «АльфаСтрахование-Жизнь».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Индивидуальные условия договора потребительского кредита № от ДД.ММ.ГГГГ имеющие в графах подписи ФИО1 Согласно данных условий сумма кредита составила &lt;данные изъяты&gt;., срок кредита &lt;данные изъяты&gt; месяца, процентная ставка &lt;данные изъяты&gt;% годовых. Целью использования кредита указано – оплата товаров/части товаров/услуг предоставляемых заемщику предприятием ОКНА ПВХ &lt;данные изъяты&gt;.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Данные о заемщике с подтверждением суммы первоначального взноса подписанного от имени ИП ФИО4 – агентом ФИО2 и имеющий подписи в графах от имени ФИО1 Заявление оферта на заключение договора дистанционного банковского обслуживания физического лица посредством системы «ОТПдирект» в АО «ОТП Банк» имеющее в графе подпись от имени ФИО1</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Приложение к согласию на страхование от ДД.ММ.ГГГГ с условиями взимания и размера комиссии за оформление и передачу документов Страховщику в рамках организации добровольного страхования жизни и здоровья/от несчастных случаев и болезней заемщиков АО «ОТП Банк» страховой компанией ООО «АльфаСтрахование-Жизнь», подписанное от имени ФИО1 Указанные документы представлены в суд в оригиналах и со стороны АО «ОТП Банк» не подписаны. Кроме того, суд отмечает, что подписи агента ФИО6 в данных о заемщике и акте об оказанных услугах схожи по манере подписи. В материалах дела имеется заключение специалиста №.1-2017 от ДД.ММ.ГГГГ, выполненное ЗАО «Региональное бюро независимой экспертизы» «СТАНДАРТ» в соответствии с которым подписи от имени ФИО1 в индивидуальных условиях кредитного договора АО «ОТП Банк» № от ДД.ММ.ГГГГ выполнены не ФИО1, а иным лицом, с подражанием несомненной подписи ФИО1 В процессе судебного разбирательства судом была назначена судебная почерковедческая экспертиза которая была поручена Государственному учреждению Башкирская лаборатория судебной экспертизы Министерства юстиции РФ. На разрешение экспертов поставлены следующие вопросы: Кем, ФИО3 или другим лицом выполнены: подписи от ее имени, расположенные в согласии на обработку персональных данных (л.д.116), заявлении о предоставлении кредита (л.д.117), распоряжении № от ДД.ММ.ГГГГ (л.д.118), акте (отчете) об оказанных услугах (л.д.119), заявлении о страховании (л.д.120-121), индивидуальных условиях договора потребительского кредита (л.д. 122-124), условий взимания и размера комиссии за оформление и передачу документов страховщику (л.д.125)? Согласно заключению эксперта №.1 от ДД.ММ.ГГГГ подписи в указанных документах выполнены одним лицом, но не ФИО1, а каким-то другим лицом (лицами) со стремлением к подражанием подлинной подписи ФИО1 Указанное заключение в процессе судебного разбирательства сторонами не оспаривалось. Оснований не доверять заключению проведенной по делу судебно-почерковедческой экспертизы, у суда не имеется, поскольку выводы эксперта последовательны, непротиворечивы, согласуются с иными доказательствами по делу, эксперт предупрежден об уголовной ответственности за дачу заведомо ложного заключения. Согласно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Суд вправе применить последствия недействительности ничтожной сделки по своей инициативе, если это необходимо для защиты публичных интересов, и в иных предусмотренных законом случаях.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В силу ст.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соответствии со ст. 420 ГК РФ договором признается соглашение двух или нескольких лиц об установлении, изменении или прекращении гражданских прав и обязанностей. Согласно ст. 421 ГК РФ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 Согласно ч.3 ст. 196 ГПК РФ суд принимает решение по заявленным истцом требованиям С учетом изложенного, суд приходит к выводу о ничтожности индивидуальных условий кредитного договора АО «ОТП Банк» № от ДД.ММ.ГГГГ, заключенного между ФИО1 и АО «ОТП Банк» в лице агента ФИО6 и имеющих пустую графу подписи уполномоченного лица Банка ФИО7, как несоответствующие требованиям закона, поскольку истец ФИО1 не подписывала указанные условия, соответственно ФИО1 не несет ответственности по договору. С учетом изложенного суд приходит к выводу об обоснованности требований истца. В соответствии со ст. - 103 ГПК РФ с ответчика пользу истца подлежат взысканию расходы по оплате услуг специалиста ЗАО «Региональное бюро независимой экспертизы» «СТАНДАРТ» в сумме &lt;данные изъяты&gt;, расходы по оплате государственной пошлины в сумме &lt;данные изъяты&gt;. Истцом заявлены требования о взыскании услуг представителя в размере &lt;данные изъяты&gt;. На основании ст. 100 ГПК РФ с учетом разумности и справедливости, сложностью гражданского дела, необходимости подготовки соответствующей документации, проведенными судебными заседаниями суд считает необходимым определить размер услуг представителя в сумме 20 000 руб. 00 коп. Определением суда от ДД.ММ.ГГГГ расходы по проведению судебной экспертизы были возложены на истца ФИО1, однако данные расходы истцом не оплачены. С учетом того, что решение суда вынесено в пользу истца и поступлением от экспертного учреждения ходатайства об оплате услуг по проведению экспертизы, суд считает необходимым взыскать с ответчика АО «ОТП Банк» в пользу ФБУ Башкирская ЛСЭ Минюста России стоимость проведенной экспертизы в сумме &lt;данные изъяты&gt;. Исходя из вышеизложенного, руководствуясь ст. ст. - , - , ГПК РФ, суд РЕШИЛ: Признать недействительными в силу ничтожности индивидуальные условия кредитного договора АО «ОТП Банк» № от ДД.ММ.ГГГГ, заключенного между ФИО3 и АО «ОТП Банк». Взыскать с АО «ОТП Банк» в пользу ФИО1 расходы по оплате услуг представителя в размере &lt;данные изъяты&gt; Взыскать с АО «ОТП Банк» в пользу ФИО1 расходы по оплате услуг эксперта в сумме &lt;данные изъяты&gt;. Взыскать с АО «ОТП Банк» в пользу ФИО1 расходы по оплате государственной пошлины в размере &lt;данные изъяты&gt;. Взыскать с АО «ОТП Банк» в в пользу ФБУ Башкирской ЛСЭ Минюста России судебные издержки по оплате стоимости судебной почерковедческой экспертизы в размере &lt;данные изъяты&gt;. Апелляционная жалоба на решение суда может быть подана в Верховный суд Республики Башкортостан через Стерлибашевский межрайонный суд РБ в течение месяца со дня принятия решения суда в окончательной форме. Судья И.С. Семенов Суд: Стерлибашевский районный суд (Республика Башкортостан) (подробнее) Ответчики: АО "ОТП Банк" (подробнее) ИП Адилева Айна Сергеевна (подробнее) ООО "Союз Предпринимателей" (подробнее) Судьи дела: Семенов Иван Сергеевич (судья) (подробнее) Последние документы по делу: Решение от 26 ноября 2017 г. по делу № 2-558/2017 Решение от 20 сентября 2017 г. по делу № 2-558/2017 Решение от 31 июля 2017 г. по делу № 2-558/2017 Решение от 13 июля 2017 г. по делу № 2-558/2017 Решение от 5 июля 2017 г. по делу № 2-558/2017 Решение от 29 июня 2017 г. по делу № 2-558/2017 Решение от 27 июня 2017 г. по делу № 2-558/2017 Решение от 4 июня 2017 г. по делу № 2-558/2017 Решение от 30 мая 2017 г. по делу № 2-558/2017 Решение от 22 мая 2017 г. по делу № 2-558/2017 Решение от 21 мая 2017 г. по делу № 2-558/2017 Решение от 28 марта 2017 г. по делу № 2-558/2017 Определение от 26 марта 2017 г. по делу № 2-558/2017 Решение от 8 марта 2017 г. по делу № 2-558/2017 Решение от 5 марта 2017 г. по делу № 2-558/2017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