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ФИО2, ФИО1 по обвинению в совершении преступления, предусмотренного ст. ч. 3 УК РФ, на основании ст. 28 УПК РФ – в связи с деятельным раскаянием.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на апелляционный период ФИО2, ФИО1 не избирать.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ставную рыболовную сеть, находящуюся в камере хранения вещественных доказательств Вологодского линейного отдела полиции МВД РФ на транспорте, - уничтожить Копию настоящего постановления направить прокурору Череповецкого района, Вологодскому транспортному прокурору, ФИО2, ФИО1 Настоящее постановление может быть обжаловано в судебную коллегию по уголовным делам Вологодского областного суда через Череповецкий районный суд в течение 10 суток со дня его вынесения. Судья Титова О.А. Постановление вступило в законную силу Согласовано Судья Череповецкого районного суда Титова О.А. Суд: Череповецкий районный суд (Вологодская область) (подробнее) Судьи дела: Титова О.А. (судья) (подробнее) Последние документы по делу: Приговор от 27 декабря 2017 г. по делу № 1-109/2017 Приговор от 21 декабря 2017 г. по делу № 1-109/2017 Приговор от 26 октября 2017 г. по делу № 1-109/2017 Постановление от 3 августа 2017 г. по делу № 1-109/2017 Приговор от 18 июня 2017 г. по делу № 1-109/2017 Приговор от 5 апреля 2017 г. по делу № 1-109/2017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